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3AE2" w14:textId="250C08F7" w:rsidR="00215CFC" w:rsidRPr="00855E93" w:rsidRDefault="00215CFC" w:rsidP="00215CFC">
      <w:pPr>
        <w:pStyle w:val="Nagwek8"/>
        <w:tabs>
          <w:tab w:val="left" w:pos="0"/>
        </w:tabs>
        <w:spacing w:line="276" w:lineRule="auto"/>
        <w:rPr>
          <w:rFonts w:ascii="Lato" w:hAnsi="Lato" w:cs="Arial"/>
          <w:i/>
          <w:iCs/>
          <w:sz w:val="24"/>
          <w:szCs w:val="24"/>
        </w:rPr>
      </w:pPr>
      <w:r w:rsidRPr="00855E93">
        <w:rPr>
          <w:rFonts w:ascii="Lato" w:hAnsi="Lato" w:cs="Arial"/>
          <w:sz w:val="24"/>
          <w:szCs w:val="24"/>
        </w:rPr>
        <w:t>Wzór umowy</w:t>
      </w:r>
      <w:r w:rsidR="005C546E" w:rsidRPr="00855E93">
        <w:rPr>
          <w:rFonts w:ascii="Lato" w:hAnsi="Lato" w:cs="Arial"/>
          <w:sz w:val="24"/>
          <w:szCs w:val="24"/>
        </w:rPr>
        <w:t xml:space="preserve"> </w:t>
      </w:r>
      <w:r w:rsidR="005C546E" w:rsidRPr="00855E93">
        <w:rPr>
          <w:rFonts w:ascii="Lato" w:hAnsi="Lato" w:cs="Arial"/>
          <w:iCs/>
          <w:sz w:val="24"/>
          <w:szCs w:val="24"/>
        </w:rPr>
        <w:t>– Załącznik nr 2 do Zapytania ofertowego</w:t>
      </w:r>
    </w:p>
    <w:p w14:paraId="49885006" w14:textId="53F14CFC" w:rsidR="00223AC6" w:rsidRPr="00855E93" w:rsidRDefault="00223AC6" w:rsidP="005D328F">
      <w:pPr>
        <w:jc w:val="both"/>
        <w:rPr>
          <w:rFonts w:ascii="Lato" w:eastAsiaTheme="majorEastAsia" w:hAnsi="Lato" w:cstheme="minorHAnsi"/>
          <w:b/>
          <w:bCs/>
          <w:lang w:eastAsia="en-US"/>
        </w:rPr>
      </w:pPr>
    </w:p>
    <w:p w14:paraId="0B4D9E38" w14:textId="77777777" w:rsidR="003E57D9" w:rsidRPr="00855E93" w:rsidRDefault="003E57D9" w:rsidP="005C122F">
      <w:pPr>
        <w:jc w:val="center"/>
        <w:rPr>
          <w:rFonts w:ascii="Lato" w:eastAsiaTheme="majorEastAsia" w:hAnsi="Lato" w:cstheme="minorHAnsi"/>
          <w:b/>
          <w:bCs/>
          <w:lang w:eastAsia="en-US"/>
        </w:rPr>
      </w:pPr>
    </w:p>
    <w:p w14:paraId="784997E8" w14:textId="006DB1E0" w:rsidR="005C122F" w:rsidRPr="00855E93" w:rsidRDefault="005C122F" w:rsidP="005C122F">
      <w:pPr>
        <w:jc w:val="center"/>
        <w:rPr>
          <w:rFonts w:ascii="Lato" w:eastAsiaTheme="majorEastAsia" w:hAnsi="Lato" w:cstheme="minorHAnsi"/>
          <w:b/>
          <w:bCs/>
          <w:lang w:eastAsia="en-US"/>
        </w:rPr>
      </w:pPr>
      <w:r w:rsidRPr="00855E93">
        <w:rPr>
          <w:rFonts w:ascii="Lato" w:eastAsiaTheme="majorEastAsia" w:hAnsi="Lato" w:cstheme="minorHAnsi"/>
          <w:b/>
          <w:bCs/>
          <w:lang w:eastAsia="en-US"/>
        </w:rPr>
        <w:t xml:space="preserve">Umowa nr </w:t>
      </w:r>
      <w:r w:rsidR="003E57D9" w:rsidRPr="00855E93">
        <w:rPr>
          <w:rFonts w:ascii="Lato" w:eastAsiaTheme="majorEastAsia" w:hAnsi="Lato" w:cstheme="minorHAnsi"/>
          <w:b/>
          <w:bCs/>
          <w:lang w:eastAsia="en-US"/>
        </w:rPr>
        <w:t>1/AOS/PULSANTIS/2026</w:t>
      </w:r>
    </w:p>
    <w:p w14:paraId="3A5584CF" w14:textId="53148F57" w:rsidR="005C122F" w:rsidRPr="00855E93" w:rsidRDefault="005C122F" w:rsidP="005C122F">
      <w:pPr>
        <w:jc w:val="center"/>
        <w:rPr>
          <w:rFonts w:ascii="Lato" w:eastAsiaTheme="majorEastAsia" w:hAnsi="Lato" w:cstheme="minorHAnsi"/>
          <w:lang w:eastAsia="en-US"/>
        </w:rPr>
      </w:pPr>
      <w:r w:rsidRPr="00855E93">
        <w:rPr>
          <w:rFonts w:ascii="Lato" w:eastAsiaTheme="majorEastAsia" w:hAnsi="Lato" w:cstheme="minorHAnsi"/>
          <w:b/>
          <w:bCs/>
          <w:lang w:eastAsia="en-US"/>
        </w:rPr>
        <w:t>na dostawę</w:t>
      </w:r>
      <w:r w:rsidR="005B044D" w:rsidRPr="00855E93">
        <w:rPr>
          <w:rFonts w:ascii="Lato" w:eastAsiaTheme="majorEastAsia" w:hAnsi="Lato" w:cstheme="minorHAnsi"/>
          <w:b/>
          <w:bCs/>
          <w:lang w:eastAsia="en-US"/>
        </w:rPr>
        <w:t>, montaż i uruchomienie</w:t>
      </w:r>
      <w:r w:rsidR="003E57D9" w:rsidRPr="00855E93">
        <w:rPr>
          <w:rFonts w:ascii="Lato" w:eastAsiaTheme="majorEastAsia" w:hAnsi="Lato" w:cstheme="minorHAnsi"/>
          <w:b/>
          <w:bCs/>
          <w:lang w:eastAsia="en-US"/>
        </w:rPr>
        <w:t xml:space="preserve"> </w:t>
      </w:r>
      <w:r w:rsidR="00282ADE" w:rsidRPr="00855E93">
        <w:rPr>
          <w:rFonts w:ascii="Lato" w:eastAsiaTheme="majorEastAsia" w:hAnsi="Lato" w:cstheme="minorHAnsi"/>
          <w:b/>
          <w:bCs/>
          <w:lang w:eastAsia="en-US"/>
        </w:rPr>
        <w:t xml:space="preserve">cyfrowego aparatu RTG </w:t>
      </w:r>
      <w:r w:rsidRPr="00855E93">
        <w:rPr>
          <w:rFonts w:ascii="Lato" w:eastAsiaTheme="majorEastAsia" w:hAnsi="Lato" w:cstheme="minorHAnsi"/>
          <w:b/>
          <w:bCs/>
          <w:lang w:eastAsia="en-US"/>
        </w:rPr>
        <w:t xml:space="preserve"> na rzecz Przychodni Specjalistyczno-Rehabilitacyjnej </w:t>
      </w:r>
      <w:proofErr w:type="spellStart"/>
      <w:r w:rsidRPr="00855E93">
        <w:rPr>
          <w:rFonts w:ascii="Lato" w:eastAsiaTheme="majorEastAsia" w:hAnsi="Lato" w:cstheme="minorHAnsi"/>
          <w:b/>
          <w:bCs/>
          <w:lang w:eastAsia="en-US"/>
        </w:rPr>
        <w:t>Pulsantis</w:t>
      </w:r>
      <w:proofErr w:type="spellEnd"/>
      <w:r w:rsidRPr="00855E93">
        <w:rPr>
          <w:rFonts w:ascii="Lato" w:eastAsiaTheme="majorEastAsia" w:hAnsi="Lato" w:cstheme="minorHAnsi"/>
          <w:b/>
          <w:bCs/>
          <w:lang w:eastAsia="en-US"/>
        </w:rPr>
        <w:t xml:space="preserve"> Sp. z o.o.</w:t>
      </w:r>
    </w:p>
    <w:p w14:paraId="7DD4D7D5" w14:textId="77777777" w:rsidR="005C122F" w:rsidRPr="00855E93" w:rsidRDefault="005C122F" w:rsidP="005C122F">
      <w:pPr>
        <w:spacing w:before="240"/>
        <w:jc w:val="both"/>
        <w:rPr>
          <w:rFonts w:ascii="Lato" w:eastAsiaTheme="majorEastAsia" w:hAnsi="Lato" w:cstheme="minorHAnsi"/>
          <w:lang w:eastAsia="en-US"/>
        </w:rPr>
      </w:pPr>
      <w:r w:rsidRPr="00855E93">
        <w:rPr>
          <w:rFonts w:ascii="Lato" w:eastAsiaTheme="majorEastAsia" w:hAnsi="Lato" w:cstheme="minorHAnsi"/>
          <w:lang w:eastAsia="en-US"/>
        </w:rPr>
        <w:t>zawarta w formie elektronicznej, z datą zawarcia odpowiadającą dacie złożenia ostatniego podpisu elektronicznego, pomiędzy:</w:t>
      </w:r>
    </w:p>
    <w:p w14:paraId="6968F007" w14:textId="77777777" w:rsidR="005C122F" w:rsidRPr="00855E93" w:rsidRDefault="005C122F" w:rsidP="005C122F">
      <w:pPr>
        <w:spacing w:before="240"/>
        <w:jc w:val="both"/>
        <w:rPr>
          <w:rFonts w:ascii="Lato" w:eastAsiaTheme="majorEastAsia" w:hAnsi="Lato" w:cstheme="minorHAnsi"/>
          <w:b/>
          <w:bCs/>
          <w:lang w:eastAsia="en-US"/>
        </w:rPr>
      </w:pPr>
      <w:r w:rsidRPr="00855E93">
        <w:rPr>
          <w:rFonts w:ascii="Lato" w:eastAsiaTheme="majorEastAsia" w:hAnsi="Lato" w:cstheme="minorHAnsi"/>
          <w:b/>
          <w:bCs/>
          <w:lang w:eastAsia="en-US"/>
        </w:rPr>
        <w:t xml:space="preserve">Przychodnią </w:t>
      </w:r>
      <w:proofErr w:type="spellStart"/>
      <w:r w:rsidRPr="00855E93">
        <w:rPr>
          <w:rFonts w:ascii="Lato" w:eastAsiaTheme="majorEastAsia" w:hAnsi="Lato" w:cstheme="minorHAnsi"/>
          <w:b/>
          <w:bCs/>
          <w:lang w:eastAsia="en-US"/>
        </w:rPr>
        <w:t>Specjalistyczno</w:t>
      </w:r>
      <w:proofErr w:type="spellEnd"/>
      <w:r w:rsidRPr="00855E93">
        <w:rPr>
          <w:rFonts w:ascii="Lato" w:eastAsiaTheme="majorEastAsia" w:hAnsi="Lato" w:cstheme="minorHAnsi"/>
          <w:b/>
          <w:bCs/>
          <w:lang w:eastAsia="en-US"/>
        </w:rPr>
        <w:t xml:space="preserve"> - Rehabilitacyjną „</w:t>
      </w:r>
      <w:proofErr w:type="spellStart"/>
      <w:r w:rsidRPr="00855E93">
        <w:rPr>
          <w:rFonts w:ascii="Lato" w:eastAsiaTheme="majorEastAsia" w:hAnsi="Lato" w:cstheme="minorHAnsi"/>
          <w:b/>
          <w:bCs/>
          <w:lang w:eastAsia="en-US"/>
        </w:rPr>
        <w:t>Pulsantis</w:t>
      </w:r>
      <w:proofErr w:type="spellEnd"/>
      <w:r w:rsidRPr="00855E93">
        <w:rPr>
          <w:rFonts w:ascii="Lato" w:eastAsiaTheme="majorEastAsia" w:hAnsi="Lato" w:cstheme="minorHAnsi"/>
          <w:b/>
          <w:bCs/>
          <w:lang w:eastAsia="en-US"/>
        </w:rPr>
        <w:t xml:space="preserve">" Spółka z ograniczoną odpowiedzialnością </w:t>
      </w:r>
      <w:r w:rsidRPr="00855E93">
        <w:rPr>
          <w:rFonts w:ascii="Lato" w:eastAsiaTheme="majorEastAsia" w:hAnsi="Lato" w:cstheme="minorHAnsi"/>
          <w:lang w:eastAsia="en-US"/>
        </w:rPr>
        <w:t>z</w:t>
      </w:r>
      <w:r w:rsidRPr="00855E93">
        <w:rPr>
          <w:rFonts w:ascii="Lato" w:eastAsiaTheme="majorEastAsia" w:hAnsi="Lato" w:cstheme="minorHAnsi"/>
          <w:b/>
          <w:bCs/>
          <w:lang w:eastAsia="en-US"/>
        </w:rPr>
        <w:t xml:space="preserve"> </w:t>
      </w:r>
      <w:r w:rsidRPr="00855E93">
        <w:rPr>
          <w:rFonts w:ascii="Lato" w:eastAsiaTheme="majorEastAsia" w:hAnsi="Lato" w:cstheme="minorHAnsi"/>
          <w:lang w:eastAsia="en-US"/>
        </w:rPr>
        <w:t>siedzibą we Wrocławiu, pod adresem ul. Ostrowskiego 3, 53-238 Wrocław wpisaną do rejestru przedsiębiorców Krajowego Rejestru Sądowego pod numerem KRS: 0000186445, NIP: 894-26-63-420, REGON: 932629096, reprezentowaną przez: Magdalena Dylewicz - Wice Prezesa Zarządu, zwaną dalej „Zamawiającym”</w:t>
      </w:r>
    </w:p>
    <w:p w14:paraId="79CD1AE0" w14:textId="77777777" w:rsidR="005C122F" w:rsidRPr="00855E93" w:rsidRDefault="005C122F" w:rsidP="005C122F">
      <w:pPr>
        <w:spacing w:before="240"/>
        <w:jc w:val="both"/>
        <w:rPr>
          <w:rFonts w:ascii="Lato" w:eastAsiaTheme="majorEastAsia" w:hAnsi="Lato" w:cstheme="minorHAnsi"/>
          <w:lang w:eastAsia="en-US"/>
        </w:rPr>
      </w:pPr>
      <w:r w:rsidRPr="00855E93">
        <w:rPr>
          <w:rFonts w:ascii="Lato" w:eastAsiaTheme="majorEastAsia" w:hAnsi="Lato" w:cstheme="minorHAnsi"/>
          <w:lang w:eastAsia="en-US"/>
        </w:rPr>
        <w:t>a</w:t>
      </w:r>
    </w:p>
    <w:p w14:paraId="4C8CF783" w14:textId="0EB33892" w:rsidR="005C122F" w:rsidRPr="00855E93" w:rsidRDefault="00282ADE" w:rsidP="005C122F">
      <w:pPr>
        <w:spacing w:before="240"/>
        <w:jc w:val="both"/>
        <w:rPr>
          <w:rFonts w:ascii="Lato" w:eastAsiaTheme="majorEastAsia" w:hAnsi="Lato" w:cstheme="minorHAnsi"/>
          <w:lang w:eastAsia="en-US"/>
        </w:rPr>
      </w:pPr>
      <w:r w:rsidRPr="00855E93">
        <w:rPr>
          <w:rFonts w:ascii="Lato" w:eastAsiaTheme="majorEastAsia" w:hAnsi="Lato" w:cstheme="minorHAnsi"/>
          <w:b/>
          <w:bCs/>
          <w:lang w:eastAsia="en-US"/>
        </w:rPr>
        <w:t>…………….</w:t>
      </w:r>
      <w:r w:rsidR="005C122F" w:rsidRPr="00855E93">
        <w:rPr>
          <w:rFonts w:ascii="Lato" w:eastAsiaTheme="majorEastAsia" w:hAnsi="Lato" w:cstheme="minorHAnsi"/>
          <w:b/>
          <w:bCs/>
          <w:lang w:eastAsia="en-US"/>
        </w:rPr>
        <w:t xml:space="preserve"> SPÓŁKA Z OGRANICZONĄ ODPOWIEDZIALNOŚCIĄ </w:t>
      </w:r>
      <w:r w:rsidR="005C122F" w:rsidRPr="00855E93">
        <w:rPr>
          <w:rFonts w:ascii="Lato" w:eastAsiaTheme="majorEastAsia" w:hAnsi="Lato" w:cstheme="minorHAnsi"/>
          <w:lang w:eastAsia="en-US"/>
        </w:rPr>
        <w:t xml:space="preserve">z siedzibą w </w:t>
      </w:r>
      <w:r w:rsidRPr="00855E93">
        <w:rPr>
          <w:rFonts w:ascii="Lato" w:eastAsiaTheme="majorEastAsia" w:hAnsi="Lato" w:cstheme="minorHAnsi"/>
          <w:lang w:eastAsia="en-US"/>
        </w:rPr>
        <w:t>…………</w:t>
      </w:r>
      <w:r w:rsidR="005C122F" w:rsidRPr="00855E93">
        <w:rPr>
          <w:rFonts w:ascii="Lato" w:eastAsiaTheme="majorEastAsia" w:hAnsi="Lato" w:cstheme="minorHAnsi"/>
          <w:lang w:eastAsia="en-US"/>
        </w:rPr>
        <w:t xml:space="preserve">, ul. </w:t>
      </w:r>
      <w:r w:rsidRPr="00855E93">
        <w:rPr>
          <w:rFonts w:ascii="Lato" w:eastAsiaTheme="majorEastAsia" w:hAnsi="Lato" w:cstheme="minorHAnsi"/>
          <w:lang w:eastAsia="en-US"/>
        </w:rPr>
        <w:t>…………….</w:t>
      </w:r>
      <w:r w:rsidR="005C122F" w:rsidRPr="00855E93">
        <w:rPr>
          <w:rFonts w:ascii="Lato" w:eastAsiaTheme="majorEastAsia" w:hAnsi="Lato" w:cstheme="minorHAnsi"/>
          <w:lang w:eastAsia="en-US"/>
        </w:rPr>
        <w:t xml:space="preserve">, </w:t>
      </w:r>
      <w:r w:rsidRPr="00855E93">
        <w:rPr>
          <w:rFonts w:ascii="Lato" w:eastAsiaTheme="majorEastAsia" w:hAnsi="Lato" w:cstheme="minorHAnsi"/>
          <w:lang w:eastAsia="en-US"/>
        </w:rPr>
        <w:t>……………</w:t>
      </w:r>
      <w:r w:rsidR="005C122F" w:rsidRPr="00855E93">
        <w:rPr>
          <w:rFonts w:ascii="Lato" w:eastAsiaTheme="majorEastAsia" w:hAnsi="Lato" w:cstheme="minorHAnsi"/>
          <w:lang w:eastAsia="en-US"/>
        </w:rPr>
        <w:t xml:space="preserve"> </w:t>
      </w:r>
      <w:r w:rsidRPr="00855E93">
        <w:rPr>
          <w:rFonts w:ascii="Lato" w:eastAsiaTheme="majorEastAsia" w:hAnsi="Lato" w:cstheme="minorHAnsi"/>
          <w:lang w:eastAsia="en-US"/>
        </w:rPr>
        <w:t>……….</w:t>
      </w:r>
      <w:r w:rsidR="005C122F" w:rsidRPr="00855E93">
        <w:rPr>
          <w:rFonts w:ascii="Lato" w:eastAsiaTheme="majorEastAsia" w:hAnsi="Lato" w:cstheme="minorHAnsi"/>
          <w:lang w:eastAsia="en-US"/>
        </w:rPr>
        <w:t xml:space="preserve">, wpisaną przez Sąd Rejonowy dla </w:t>
      </w:r>
      <w:r w:rsidRPr="00855E93">
        <w:rPr>
          <w:rFonts w:ascii="Lato" w:eastAsiaTheme="majorEastAsia" w:hAnsi="Lato" w:cstheme="minorHAnsi"/>
          <w:lang w:eastAsia="en-US"/>
        </w:rPr>
        <w:t>.</w:t>
      </w:r>
      <w:r w:rsidR="005C122F" w:rsidRPr="00855E93">
        <w:rPr>
          <w:rFonts w:ascii="Lato" w:eastAsiaTheme="majorEastAsia" w:hAnsi="Lato" w:cstheme="minorHAnsi"/>
          <w:lang w:eastAsia="en-US"/>
        </w:rPr>
        <w:t xml:space="preserve"> </w:t>
      </w:r>
      <w:r w:rsidRPr="00855E93">
        <w:rPr>
          <w:rFonts w:ascii="Lato" w:eastAsiaTheme="majorEastAsia" w:hAnsi="Lato" w:cstheme="minorHAnsi"/>
          <w:lang w:eastAsia="en-US"/>
        </w:rPr>
        <w:t>.</w:t>
      </w:r>
      <w:r w:rsidR="005C122F" w:rsidRPr="00855E93">
        <w:rPr>
          <w:rFonts w:ascii="Lato" w:eastAsiaTheme="majorEastAsia" w:hAnsi="Lato" w:cstheme="minorHAnsi"/>
          <w:lang w:eastAsia="en-US"/>
        </w:rPr>
        <w:t xml:space="preserve">, XII Wydział Gospodarczy Krajowego Rejestru Sądowego, do rejestru przedsiębiorców pod numerem KRS: </w:t>
      </w:r>
      <w:r w:rsidRPr="00855E93">
        <w:rPr>
          <w:rFonts w:ascii="Lato" w:eastAsiaTheme="majorEastAsia" w:hAnsi="Lato" w:cstheme="minorHAnsi"/>
          <w:lang w:eastAsia="en-US"/>
        </w:rPr>
        <w:t>……………………</w:t>
      </w:r>
      <w:r w:rsidR="005C122F" w:rsidRPr="00855E93">
        <w:rPr>
          <w:rFonts w:ascii="Lato" w:eastAsiaTheme="majorEastAsia" w:hAnsi="Lato" w:cstheme="minorHAnsi"/>
          <w:lang w:eastAsia="en-US"/>
        </w:rPr>
        <w:t xml:space="preserve">, NIP: </w:t>
      </w:r>
      <w:r w:rsidRPr="00855E93">
        <w:rPr>
          <w:rFonts w:ascii="Lato" w:eastAsiaTheme="majorEastAsia" w:hAnsi="Lato" w:cstheme="minorHAnsi"/>
          <w:lang w:eastAsia="en-US"/>
        </w:rPr>
        <w:t>……………..</w:t>
      </w:r>
      <w:r w:rsidR="005C122F" w:rsidRPr="00855E93">
        <w:rPr>
          <w:rFonts w:ascii="Lato" w:eastAsiaTheme="majorEastAsia" w:hAnsi="Lato" w:cstheme="minorHAnsi"/>
          <w:lang w:eastAsia="en-US"/>
        </w:rPr>
        <w:t xml:space="preserve">, REGON: </w:t>
      </w:r>
      <w:r w:rsidRPr="00855E93">
        <w:rPr>
          <w:rFonts w:ascii="Lato" w:eastAsiaTheme="majorEastAsia" w:hAnsi="Lato" w:cstheme="minorHAnsi"/>
          <w:lang w:eastAsia="en-US"/>
        </w:rPr>
        <w:t>…………………….</w:t>
      </w:r>
      <w:r w:rsidR="005C122F" w:rsidRPr="00855E93">
        <w:rPr>
          <w:rFonts w:ascii="Lato" w:eastAsiaTheme="majorEastAsia" w:hAnsi="Lato" w:cstheme="minorHAnsi"/>
          <w:lang w:eastAsia="en-US"/>
        </w:rPr>
        <w:t>,</w:t>
      </w:r>
    </w:p>
    <w:p w14:paraId="20FB79C7" w14:textId="3659DCEE" w:rsidR="00B42B27" w:rsidRPr="00855E93" w:rsidRDefault="005C122F" w:rsidP="005C122F">
      <w:pPr>
        <w:jc w:val="both"/>
        <w:rPr>
          <w:rFonts w:ascii="Lato" w:eastAsiaTheme="majorEastAsia" w:hAnsi="Lato" w:cstheme="minorHAnsi"/>
          <w:lang w:eastAsia="en-US"/>
        </w:rPr>
      </w:pPr>
      <w:r w:rsidRPr="00855E93">
        <w:rPr>
          <w:rFonts w:ascii="Lato" w:eastAsiaTheme="majorEastAsia" w:hAnsi="Lato" w:cstheme="minorHAnsi"/>
          <w:lang w:eastAsia="en-US"/>
        </w:rPr>
        <w:t>reprezentowaną przez:</w:t>
      </w:r>
      <w:r w:rsidR="00B42B27" w:rsidRPr="00855E93">
        <w:rPr>
          <w:rFonts w:ascii="Lato" w:eastAsiaTheme="majorEastAsia" w:hAnsi="Lato" w:cstheme="minorHAnsi"/>
          <w:lang w:eastAsia="en-US"/>
        </w:rPr>
        <w:t xml:space="preserve"> </w:t>
      </w:r>
      <w:r w:rsidR="00282ADE" w:rsidRPr="00855E93">
        <w:rPr>
          <w:rFonts w:ascii="Lato" w:eastAsiaTheme="majorEastAsia" w:hAnsi="Lato" w:cstheme="minorHAnsi"/>
          <w:lang w:eastAsia="en-US"/>
        </w:rPr>
        <w:t>………………….</w:t>
      </w:r>
      <w:r w:rsidR="00B42B27" w:rsidRPr="00855E93">
        <w:rPr>
          <w:rFonts w:ascii="Lato" w:eastAsiaTheme="majorEastAsia" w:hAnsi="Lato" w:cstheme="minorHAnsi"/>
          <w:lang w:eastAsia="en-US"/>
        </w:rPr>
        <w:t xml:space="preserve"> – </w:t>
      </w:r>
      <w:r w:rsidR="00282ADE" w:rsidRPr="00855E93">
        <w:rPr>
          <w:rFonts w:ascii="Lato" w:eastAsiaTheme="majorEastAsia" w:hAnsi="Lato" w:cstheme="minorHAnsi"/>
          <w:lang w:eastAsia="en-US"/>
        </w:rPr>
        <w:t>………………………</w:t>
      </w:r>
      <w:r w:rsidR="00B42B27" w:rsidRPr="00855E93">
        <w:rPr>
          <w:rFonts w:ascii="Lato" w:eastAsiaTheme="majorEastAsia" w:hAnsi="Lato" w:cstheme="minorHAnsi"/>
          <w:lang w:eastAsia="en-US"/>
        </w:rPr>
        <w:t>,</w:t>
      </w:r>
    </w:p>
    <w:p w14:paraId="2C4450A1" w14:textId="26297F0A" w:rsidR="005C122F" w:rsidRPr="00855E93" w:rsidRDefault="005C122F" w:rsidP="005C122F">
      <w:pPr>
        <w:jc w:val="both"/>
        <w:rPr>
          <w:rFonts w:ascii="Lato" w:eastAsiaTheme="majorEastAsia" w:hAnsi="Lato" w:cstheme="minorHAnsi"/>
          <w:lang w:eastAsia="en-US"/>
        </w:rPr>
      </w:pPr>
      <w:r w:rsidRPr="00855E93">
        <w:rPr>
          <w:rFonts w:ascii="Lato" w:eastAsiaTheme="majorEastAsia" w:hAnsi="Lato" w:cstheme="minorHAnsi"/>
          <w:lang w:eastAsia="en-US"/>
        </w:rPr>
        <w:t>zwaną dalej „Wykonawcą”</w:t>
      </w:r>
    </w:p>
    <w:p w14:paraId="53D5F486" w14:textId="77777777" w:rsidR="005C122F" w:rsidRPr="00855E93" w:rsidRDefault="005C122F" w:rsidP="005C122F">
      <w:pPr>
        <w:jc w:val="both"/>
        <w:rPr>
          <w:rFonts w:ascii="Lato" w:eastAsiaTheme="majorEastAsia" w:hAnsi="Lato" w:cstheme="minorHAnsi"/>
          <w:lang w:eastAsia="en-US"/>
        </w:rPr>
      </w:pPr>
    </w:p>
    <w:p w14:paraId="52128FD2" w14:textId="77777777" w:rsidR="005C122F" w:rsidRPr="00855E93" w:rsidRDefault="005C122F" w:rsidP="005C122F">
      <w:pPr>
        <w:jc w:val="both"/>
        <w:rPr>
          <w:rFonts w:ascii="Lato" w:eastAsiaTheme="majorEastAsia" w:hAnsi="Lato" w:cstheme="minorHAnsi"/>
          <w:lang w:eastAsia="en-US"/>
        </w:rPr>
      </w:pPr>
      <w:r w:rsidRPr="00855E93">
        <w:rPr>
          <w:rFonts w:ascii="Lato" w:eastAsiaTheme="majorEastAsia" w:hAnsi="Lato" w:cstheme="minorHAnsi"/>
          <w:lang w:eastAsia="en-US"/>
        </w:rPr>
        <w:t xml:space="preserve">zwanymi dalej łącznie </w:t>
      </w:r>
      <w:r w:rsidRPr="00855E93">
        <w:rPr>
          <w:rFonts w:ascii="Lato" w:eastAsiaTheme="majorEastAsia" w:hAnsi="Lato" w:cstheme="minorHAnsi"/>
          <w:b/>
          <w:lang w:eastAsia="en-US"/>
        </w:rPr>
        <w:t xml:space="preserve">Stronami </w:t>
      </w:r>
      <w:r w:rsidRPr="00855E93">
        <w:rPr>
          <w:rFonts w:ascii="Lato" w:eastAsiaTheme="majorEastAsia" w:hAnsi="Lato" w:cstheme="minorHAnsi"/>
          <w:lang w:eastAsia="en-US"/>
        </w:rPr>
        <w:t xml:space="preserve">bądź́ każda z osobna </w:t>
      </w:r>
      <w:r w:rsidRPr="00855E93">
        <w:rPr>
          <w:rFonts w:ascii="Lato" w:eastAsiaTheme="majorEastAsia" w:hAnsi="Lato" w:cstheme="minorHAnsi"/>
          <w:b/>
          <w:lang w:eastAsia="en-US"/>
        </w:rPr>
        <w:t>Stroną</w:t>
      </w:r>
      <w:r w:rsidRPr="00855E93">
        <w:rPr>
          <w:rFonts w:ascii="Lato" w:eastAsiaTheme="majorEastAsia" w:hAnsi="Lato" w:cstheme="minorHAnsi"/>
          <w:lang w:eastAsia="en-US"/>
        </w:rPr>
        <w:t>,</w:t>
      </w:r>
    </w:p>
    <w:p w14:paraId="2D244EA5" w14:textId="77777777" w:rsidR="005C122F" w:rsidRPr="00855E93" w:rsidRDefault="005C122F" w:rsidP="005C122F">
      <w:pPr>
        <w:jc w:val="both"/>
        <w:rPr>
          <w:rFonts w:ascii="Lato" w:eastAsiaTheme="majorEastAsia" w:hAnsi="Lato" w:cstheme="minorHAnsi"/>
          <w:lang w:eastAsia="en-US"/>
        </w:rPr>
      </w:pPr>
    </w:p>
    <w:p w14:paraId="64E9E43C" w14:textId="0CACC7D6" w:rsidR="005C122F" w:rsidRPr="00855E93" w:rsidRDefault="005C122F" w:rsidP="005C122F">
      <w:pPr>
        <w:jc w:val="both"/>
        <w:rPr>
          <w:rFonts w:ascii="Lato" w:hAnsi="Lato" w:cstheme="minorHAnsi"/>
          <w:b/>
          <w:bCs/>
          <w:iCs/>
        </w:rPr>
      </w:pPr>
      <w:r w:rsidRPr="00855E93">
        <w:rPr>
          <w:rFonts w:ascii="Lato" w:eastAsiaTheme="majorEastAsia" w:hAnsi="Lato" w:cstheme="minorHAnsi"/>
          <w:b/>
          <w:bCs/>
          <w:iCs/>
          <w:lang w:eastAsia="en-US"/>
        </w:rPr>
        <w:t>Zgodnie z wynikami postępowania o udzielenie zamówienia publicznego pod nazwą: „</w:t>
      </w:r>
      <w:r w:rsidR="005B044D" w:rsidRPr="00855E93">
        <w:rPr>
          <w:rFonts w:ascii="Lato" w:hAnsi="Lato" w:cstheme="minorHAnsi"/>
          <w:b/>
          <w:bCs/>
          <w:iCs/>
        </w:rPr>
        <w:t xml:space="preserve">Dostawa, montaż oraz uruchomienie cyfrowego aparatu RTG  na rzecz Przychodni Specjalistyczno-Rehabilitacyjnej </w:t>
      </w:r>
      <w:proofErr w:type="spellStart"/>
      <w:r w:rsidR="005B044D" w:rsidRPr="00855E93">
        <w:rPr>
          <w:rFonts w:ascii="Lato" w:hAnsi="Lato" w:cstheme="minorHAnsi"/>
          <w:b/>
          <w:bCs/>
          <w:iCs/>
        </w:rPr>
        <w:t>Pulsantis</w:t>
      </w:r>
      <w:proofErr w:type="spellEnd"/>
      <w:r w:rsidR="005B044D" w:rsidRPr="00855E93">
        <w:rPr>
          <w:rFonts w:ascii="Lato" w:hAnsi="Lato" w:cstheme="minorHAnsi"/>
          <w:b/>
          <w:bCs/>
          <w:iCs/>
        </w:rPr>
        <w:t xml:space="preserve"> Sp. z o.o.</w:t>
      </w:r>
      <w:r w:rsidRPr="00855E93">
        <w:rPr>
          <w:rFonts w:ascii="Lato" w:eastAsiaTheme="majorEastAsia" w:hAnsi="Lato" w:cstheme="minorHAnsi"/>
          <w:b/>
          <w:bCs/>
          <w:iCs/>
          <w:lang w:eastAsia="en-US"/>
        </w:rPr>
        <w:t xml:space="preserve">”, nr postępowania </w:t>
      </w:r>
      <w:r w:rsidR="00556A53" w:rsidRPr="00855E93">
        <w:rPr>
          <w:rFonts w:ascii="Lato" w:eastAsiaTheme="majorEastAsia" w:hAnsi="Lato" w:cstheme="minorHAnsi"/>
          <w:b/>
          <w:bCs/>
          <w:iCs/>
          <w:lang w:eastAsia="en-US"/>
        </w:rPr>
        <w:t>1/AOS/PULSANTIS/2026</w:t>
      </w:r>
      <w:r w:rsidRPr="00855E93">
        <w:rPr>
          <w:rFonts w:ascii="Lato" w:eastAsiaTheme="majorEastAsia" w:hAnsi="Lato" w:cstheme="minorHAnsi"/>
          <w:b/>
          <w:bCs/>
          <w:iCs/>
          <w:lang w:eastAsia="en-US"/>
        </w:rPr>
        <w:t>, została zawarta umowa o następującej treści:</w:t>
      </w:r>
    </w:p>
    <w:p w14:paraId="763E0B4A" w14:textId="1575C289" w:rsidR="00B652D4" w:rsidRPr="00855E93" w:rsidRDefault="00B652D4" w:rsidP="00B652D4">
      <w:pPr>
        <w:jc w:val="both"/>
        <w:rPr>
          <w:rFonts w:ascii="Lato" w:hAnsi="Lato" w:cstheme="minorHAnsi"/>
          <w:color w:val="000000"/>
          <w:lang w:val="x-none" w:eastAsia="x-none"/>
        </w:rPr>
      </w:pPr>
      <w:r w:rsidRPr="00855E93">
        <w:rPr>
          <w:rFonts w:ascii="Lato" w:hAnsi="Lato" w:cstheme="minorHAnsi"/>
          <w:color w:val="000000"/>
        </w:rPr>
        <w:tab/>
      </w:r>
    </w:p>
    <w:p w14:paraId="5EDC8980" w14:textId="77777777" w:rsidR="00B652D4" w:rsidRPr="00855E93" w:rsidRDefault="00B652D4" w:rsidP="00B652D4">
      <w:pPr>
        <w:jc w:val="center"/>
        <w:rPr>
          <w:rFonts w:ascii="Lato" w:hAnsi="Lato" w:cstheme="minorHAnsi"/>
          <w:b/>
        </w:rPr>
      </w:pPr>
      <w:r w:rsidRPr="00855E93">
        <w:rPr>
          <w:rFonts w:ascii="Lato" w:hAnsi="Lato" w:cstheme="minorHAnsi"/>
          <w:b/>
        </w:rPr>
        <w:t>§ 1.</w:t>
      </w:r>
    </w:p>
    <w:p w14:paraId="4D93DFD9" w14:textId="77777777" w:rsidR="00B652D4" w:rsidRPr="00855E93" w:rsidRDefault="00B652D4" w:rsidP="00B652D4">
      <w:pPr>
        <w:jc w:val="center"/>
        <w:rPr>
          <w:rFonts w:ascii="Lato" w:hAnsi="Lato" w:cstheme="minorHAnsi"/>
          <w:b/>
        </w:rPr>
      </w:pPr>
      <w:r w:rsidRPr="00855E93">
        <w:rPr>
          <w:rFonts w:ascii="Lato" w:hAnsi="Lato" w:cstheme="minorHAnsi"/>
          <w:b/>
        </w:rPr>
        <w:t>Przedmiot umowy</w:t>
      </w:r>
    </w:p>
    <w:p w14:paraId="2907A652" w14:textId="6A98DE6C" w:rsidR="00223AC6" w:rsidRPr="00855E93" w:rsidRDefault="005C122F" w:rsidP="00EF6E22">
      <w:pPr>
        <w:pStyle w:val="Akapitzlist"/>
        <w:numPr>
          <w:ilvl w:val="0"/>
          <w:numId w:val="9"/>
        </w:numPr>
        <w:suppressAutoHyphens/>
        <w:spacing w:after="0"/>
        <w:ind w:left="426"/>
        <w:jc w:val="both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</w:rPr>
        <w:t>Przedmiotem umowy jest dostawa</w:t>
      </w:r>
      <w:r w:rsidR="005B044D" w:rsidRPr="00855E93">
        <w:rPr>
          <w:rFonts w:ascii="Lato" w:hAnsi="Lato" w:cstheme="minorHAnsi"/>
          <w:sz w:val="24"/>
          <w:szCs w:val="24"/>
        </w:rPr>
        <w:t>, montaż i uruchomienie</w:t>
      </w:r>
      <w:r w:rsidRPr="00855E93">
        <w:rPr>
          <w:rFonts w:ascii="Lato" w:hAnsi="Lato" w:cstheme="minorHAnsi"/>
          <w:sz w:val="24"/>
          <w:szCs w:val="24"/>
        </w:rPr>
        <w:t xml:space="preserve"> </w:t>
      </w:r>
      <w:r w:rsidR="00EF6E22" w:rsidRPr="00855E93">
        <w:rPr>
          <w:rFonts w:ascii="Lato" w:eastAsiaTheme="majorEastAsia" w:hAnsi="Lato" w:cstheme="minorHAnsi"/>
          <w:sz w:val="24"/>
          <w:szCs w:val="24"/>
        </w:rPr>
        <w:t>cyfrowego aparatu RTG</w:t>
      </w:r>
      <w:r w:rsidR="00EF6E22" w:rsidRPr="00855E93">
        <w:rPr>
          <w:rFonts w:ascii="Lato" w:eastAsia="Times New Roman" w:hAnsi="Lato" w:cstheme="minorHAnsi"/>
          <w:sz w:val="24"/>
          <w:szCs w:val="24"/>
        </w:rPr>
        <w:t xml:space="preserve"> </w:t>
      </w:r>
      <w:r w:rsidRPr="00855E93">
        <w:rPr>
          <w:rFonts w:ascii="Lato" w:eastAsia="Times New Roman" w:hAnsi="Lato" w:cstheme="minorHAnsi"/>
          <w:sz w:val="24"/>
          <w:szCs w:val="24"/>
        </w:rPr>
        <w:t xml:space="preserve">na rzecz Przychodni Specjalistyczno-Rehabilitacyjnej </w:t>
      </w:r>
      <w:proofErr w:type="spellStart"/>
      <w:r w:rsidRPr="00855E93">
        <w:rPr>
          <w:rFonts w:ascii="Lato" w:eastAsia="Times New Roman" w:hAnsi="Lato" w:cstheme="minorHAnsi"/>
          <w:sz w:val="24"/>
          <w:szCs w:val="24"/>
        </w:rPr>
        <w:t>Pulsantis</w:t>
      </w:r>
      <w:proofErr w:type="spellEnd"/>
      <w:r w:rsidRPr="00855E93">
        <w:rPr>
          <w:rFonts w:ascii="Lato" w:eastAsia="Times New Roman" w:hAnsi="Lato" w:cstheme="minorHAnsi"/>
          <w:sz w:val="24"/>
          <w:szCs w:val="24"/>
        </w:rPr>
        <w:t xml:space="preserve"> Sp. z o.o.</w:t>
      </w:r>
      <w:r w:rsidR="002F340C" w:rsidRPr="00855E93">
        <w:rPr>
          <w:rFonts w:ascii="Lato" w:eastAsia="Times New Roman" w:hAnsi="Lato" w:cstheme="minorHAnsi"/>
          <w:sz w:val="24"/>
          <w:szCs w:val="24"/>
        </w:rPr>
        <w:t xml:space="preserve"> </w:t>
      </w:r>
      <w:r w:rsidR="00223AC6" w:rsidRPr="00855E93">
        <w:rPr>
          <w:rFonts w:ascii="Lato" w:hAnsi="Lato" w:cstheme="minorHAnsi"/>
          <w:sz w:val="24"/>
          <w:szCs w:val="24"/>
        </w:rPr>
        <w:t>(dalej „środ</w:t>
      </w:r>
      <w:r w:rsidRPr="00855E93">
        <w:rPr>
          <w:rFonts w:ascii="Lato" w:hAnsi="Lato" w:cstheme="minorHAnsi"/>
          <w:sz w:val="24"/>
          <w:szCs w:val="24"/>
        </w:rPr>
        <w:t>ki</w:t>
      </w:r>
      <w:r w:rsidR="002F340C" w:rsidRPr="00855E93">
        <w:rPr>
          <w:rFonts w:ascii="Lato" w:hAnsi="Lato" w:cstheme="minorHAnsi"/>
          <w:sz w:val="24"/>
          <w:szCs w:val="24"/>
        </w:rPr>
        <w:t xml:space="preserve"> </w:t>
      </w:r>
      <w:r w:rsidR="00223AC6" w:rsidRPr="00855E93">
        <w:rPr>
          <w:rFonts w:ascii="Lato" w:hAnsi="Lato" w:cstheme="minorHAnsi"/>
          <w:sz w:val="24"/>
          <w:szCs w:val="24"/>
        </w:rPr>
        <w:t>trwał</w:t>
      </w:r>
      <w:r w:rsidRPr="00855E93">
        <w:rPr>
          <w:rFonts w:ascii="Lato" w:hAnsi="Lato" w:cstheme="minorHAnsi"/>
          <w:sz w:val="24"/>
          <w:szCs w:val="24"/>
        </w:rPr>
        <w:t>e</w:t>
      </w:r>
      <w:r w:rsidR="00223AC6" w:rsidRPr="00855E93">
        <w:rPr>
          <w:rFonts w:ascii="Lato" w:hAnsi="Lato" w:cstheme="minorHAnsi"/>
          <w:sz w:val="24"/>
          <w:szCs w:val="24"/>
        </w:rPr>
        <w:t>” lub „urządzeni</w:t>
      </w:r>
      <w:r w:rsidR="00FA1414" w:rsidRPr="00855E93">
        <w:rPr>
          <w:rFonts w:ascii="Lato" w:hAnsi="Lato" w:cstheme="minorHAnsi"/>
          <w:sz w:val="24"/>
          <w:szCs w:val="24"/>
        </w:rPr>
        <w:t>e</w:t>
      </w:r>
      <w:r w:rsidRPr="00855E93">
        <w:rPr>
          <w:rFonts w:ascii="Lato" w:hAnsi="Lato" w:cstheme="minorHAnsi"/>
          <w:sz w:val="24"/>
          <w:szCs w:val="24"/>
        </w:rPr>
        <w:t>”</w:t>
      </w:r>
      <w:r w:rsidR="002F340C" w:rsidRPr="00855E93">
        <w:rPr>
          <w:rFonts w:ascii="Lato" w:hAnsi="Lato" w:cstheme="minorHAnsi"/>
          <w:sz w:val="24"/>
          <w:szCs w:val="24"/>
        </w:rPr>
        <w:t xml:space="preserve"> lub „sprzęt”</w:t>
      </w:r>
      <w:r w:rsidR="00223AC6" w:rsidRPr="00855E93">
        <w:rPr>
          <w:rFonts w:ascii="Lato" w:hAnsi="Lato" w:cstheme="minorHAnsi"/>
          <w:sz w:val="24"/>
          <w:szCs w:val="24"/>
        </w:rPr>
        <w:t>), zaoferowan</w:t>
      </w:r>
      <w:r w:rsidRPr="00855E93">
        <w:rPr>
          <w:rFonts w:ascii="Lato" w:hAnsi="Lato" w:cstheme="minorHAnsi"/>
          <w:sz w:val="24"/>
          <w:szCs w:val="24"/>
        </w:rPr>
        <w:t>ych</w:t>
      </w:r>
      <w:r w:rsidR="00223AC6" w:rsidRPr="00855E93">
        <w:rPr>
          <w:rFonts w:ascii="Lato" w:hAnsi="Lato" w:cstheme="minorHAnsi"/>
          <w:sz w:val="24"/>
          <w:szCs w:val="24"/>
        </w:rPr>
        <w:t xml:space="preserve"> w ofercie Wykonawcy z dnia </w:t>
      </w:r>
      <w:r w:rsidR="00EF6E22" w:rsidRPr="00855E93">
        <w:rPr>
          <w:rFonts w:ascii="Lato" w:hAnsi="Lato" w:cstheme="minorHAnsi"/>
          <w:sz w:val="24"/>
          <w:szCs w:val="24"/>
        </w:rPr>
        <w:t>…….</w:t>
      </w:r>
      <w:r w:rsidR="00223AC6" w:rsidRPr="00855E93">
        <w:rPr>
          <w:rFonts w:ascii="Lato" w:hAnsi="Lato" w:cstheme="minorHAnsi"/>
          <w:sz w:val="24"/>
          <w:szCs w:val="24"/>
        </w:rPr>
        <w:t>.202</w:t>
      </w:r>
      <w:r w:rsidR="00EF6E22" w:rsidRPr="00855E93">
        <w:rPr>
          <w:rFonts w:ascii="Lato" w:hAnsi="Lato" w:cstheme="minorHAnsi"/>
          <w:sz w:val="24"/>
          <w:szCs w:val="24"/>
        </w:rPr>
        <w:t>6</w:t>
      </w:r>
      <w:r w:rsidR="00223AC6" w:rsidRPr="00855E93">
        <w:rPr>
          <w:rFonts w:ascii="Lato" w:hAnsi="Lato" w:cstheme="minorHAnsi"/>
          <w:sz w:val="24"/>
          <w:szCs w:val="24"/>
        </w:rPr>
        <w:t xml:space="preserve"> r.</w:t>
      </w:r>
      <w:r w:rsidR="005B044D" w:rsidRPr="00855E93">
        <w:rPr>
          <w:rFonts w:ascii="Lato" w:hAnsi="Lato" w:cstheme="minorHAnsi"/>
          <w:sz w:val="24"/>
          <w:szCs w:val="24"/>
        </w:rPr>
        <w:t xml:space="preserve"> Przedmiot zamówienia obejmuje również wszystkie elementy i czynności niezbędne do prawidłowego działania urządzenia, w tym instruktaż z obsługi aparatu dla personelu Zamawiającego.</w:t>
      </w:r>
    </w:p>
    <w:p w14:paraId="1E87196B" w14:textId="77777777" w:rsidR="00FA1414" w:rsidRPr="00855E93" w:rsidRDefault="00223AC6" w:rsidP="00FA1414">
      <w:pPr>
        <w:pStyle w:val="Tekstpodstawowywcity0"/>
        <w:numPr>
          <w:ilvl w:val="0"/>
          <w:numId w:val="9"/>
        </w:numPr>
        <w:overflowPunct w:val="0"/>
        <w:ind w:left="426"/>
        <w:jc w:val="both"/>
        <w:rPr>
          <w:rFonts w:ascii="Lato" w:hAnsi="Lato" w:cstheme="minorHAnsi"/>
          <w:b w:val="0"/>
          <w:szCs w:val="24"/>
        </w:rPr>
      </w:pPr>
      <w:r w:rsidRPr="00855E93">
        <w:rPr>
          <w:rFonts w:ascii="Lato" w:hAnsi="Lato" w:cstheme="minorHAnsi"/>
          <w:b w:val="0"/>
          <w:szCs w:val="24"/>
        </w:rPr>
        <w:t xml:space="preserve">Wykonawca zobowiązany jest wykonać przedmiot umowy zgodnie z ofertą Wykonawcy </w:t>
      </w:r>
      <w:r w:rsidRPr="00855E93">
        <w:rPr>
          <w:rFonts w:ascii="Lato" w:hAnsi="Lato" w:cstheme="minorHAnsi"/>
          <w:b w:val="0"/>
          <w:szCs w:val="24"/>
        </w:rPr>
        <w:br/>
        <w:t xml:space="preserve">z dnia </w:t>
      </w:r>
      <w:r w:rsidR="00EF6E22" w:rsidRPr="00855E93">
        <w:rPr>
          <w:rFonts w:ascii="Lato" w:hAnsi="Lato" w:cstheme="minorHAnsi"/>
          <w:b w:val="0"/>
          <w:szCs w:val="24"/>
        </w:rPr>
        <w:t>……………..</w:t>
      </w:r>
      <w:r w:rsidR="005C122F" w:rsidRPr="00855E93">
        <w:rPr>
          <w:rFonts w:ascii="Lato" w:hAnsi="Lato" w:cstheme="minorHAnsi"/>
          <w:b w:val="0"/>
          <w:szCs w:val="24"/>
        </w:rPr>
        <w:t xml:space="preserve"> </w:t>
      </w:r>
      <w:r w:rsidRPr="00855E93">
        <w:rPr>
          <w:rFonts w:ascii="Lato" w:hAnsi="Lato" w:cstheme="minorHAnsi"/>
          <w:b w:val="0"/>
          <w:szCs w:val="24"/>
        </w:rPr>
        <w:t xml:space="preserve">r., stanowiącą </w:t>
      </w:r>
      <w:r w:rsidRPr="00855E93">
        <w:rPr>
          <w:rFonts w:ascii="Lato" w:hAnsi="Lato" w:cstheme="minorHAnsi"/>
          <w:b w:val="0"/>
          <w:color w:val="auto"/>
          <w:szCs w:val="24"/>
        </w:rPr>
        <w:t xml:space="preserve">załącznik </w:t>
      </w:r>
      <w:r w:rsidR="006C4BF2" w:rsidRPr="00855E93">
        <w:rPr>
          <w:rFonts w:ascii="Lato" w:hAnsi="Lato" w:cstheme="minorHAnsi"/>
          <w:b w:val="0"/>
          <w:color w:val="auto"/>
          <w:szCs w:val="24"/>
        </w:rPr>
        <w:t xml:space="preserve">nr </w:t>
      </w:r>
      <w:r w:rsidR="00FA1414" w:rsidRPr="00855E93">
        <w:rPr>
          <w:rFonts w:ascii="Lato" w:hAnsi="Lato" w:cstheme="minorHAnsi"/>
          <w:b w:val="0"/>
          <w:color w:val="auto"/>
          <w:szCs w:val="24"/>
        </w:rPr>
        <w:t>2</w:t>
      </w:r>
      <w:r w:rsidR="006C4BF2" w:rsidRPr="00855E93">
        <w:rPr>
          <w:rFonts w:ascii="Lato" w:hAnsi="Lato" w:cstheme="minorHAnsi"/>
          <w:b w:val="0"/>
          <w:color w:val="auto"/>
          <w:szCs w:val="24"/>
        </w:rPr>
        <w:t xml:space="preserve"> </w:t>
      </w:r>
      <w:r w:rsidRPr="00855E93">
        <w:rPr>
          <w:rFonts w:ascii="Lato" w:hAnsi="Lato" w:cstheme="minorHAnsi"/>
          <w:b w:val="0"/>
          <w:color w:val="auto"/>
          <w:szCs w:val="24"/>
        </w:rPr>
        <w:t xml:space="preserve">do niniejszej umowy oraz </w:t>
      </w:r>
      <w:r w:rsidR="00932C78" w:rsidRPr="00855E93">
        <w:rPr>
          <w:rFonts w:ascii="Lato" w:hAnsi="Lato" w:cstheme="minorHAnsi"/>
          <w:b w:val="0"/>
          <w:color w:val="auto"/>
          <w:szCs w:val="24"/>
        </w:rPr>
        <w:lastRenderedPageBreak/>
        <w:t>Szczegółowym opisem przedmiotu zamówienia, stanowiącym załącznik nr 1</w:t>
      </w:r>
      <w:r w:rsidR="00EF6E22" w:rsidRPr="00855E93">
        <w:rPr>
          <w:rFonts w:ascii="Lato" w:hAnsi="Lato" w:cstheme="minorHAnsi"/>
          <w:b w:val="0"/>
          <w:color w:val="auto"/>
          <w:szCs w:val="24"/>
        </w:rPr>
        <w:t xml:space="preserve"> </w:t>
      </w:r>
      <w:r w:rsidR="00932C78" w:rsidRPr="00855E93">
        <w:rPr>
          <w:rFonts w:ascii="Lato" w:hAnsi="Lato" w:cstheme="minorHAnsi"/>
          <w:b w:val="0"/>
          <w:color w:val="auto"/>
          <w:szCs w:val="24"/>
        </w:rPr>
        <w:t>d</w:t>
      </w:r>
      <w:r w:rsidR="00932C78" w:rsidRPr="00855E93">
        <w:rPr>
          <w:rFonts w:ascii="Lato" w:hAnsi="Lato" w:cstheme="minorHAnsi"/>
          <w:b w:val="0"/>
          <w:szCs w:val="24"/>
        </w:rPr>
        <w:t xml:space="preserve">o niniejszej umowy. </w:t>
      </w:r>
    </w:p>
    <w:p w14:paraId="10444BFB" w14:textId="5818EFBF" w:rsidR="00FA1414" w:rsidRPr="00855E93" w:rsidRDefault="00FA1414" w:rsidP="00FA1414">
      <w:pPr>
        <w:pStyle w:val="Tekstpodstawowywcity0"/>
        <w:numPr>
          <w:ilvl w:val="0"/>
          <w:numId w:val="9"/>
        </w:numPr>
        <w:overflowPunct w:val="0"/>
        <w:ind w:left="426"/>
        <w:jc w:val="both"/>
        <w:rPr>
          <w:rFonts w:ascii="Lato" w:hAnsi="Lato" w:cstheme="minorHAnsi"/>
          <w:bCs/>
          <w:color w:val="auto"/>
          <w:szCs w:val="24"/>
        </w:rPr>
      </w:pPr>
      <w:r w:rsidRPr="00855E93">
        <w:rPr>
          <w:rFonts w:ascii="Lato" w:hAnsi="Lato" w:cstheme="minorHAnsi"/>
          <w:bCs/>
          <w:color w:val="auto"/>
          <w:szCs w:val="24"/>
        </w:rPr>
        <w:t>Przedmiot</w:t>
      </w:r>
      <w:r w:rsidR="005C546E" w:rsidRPr="00855E93">
        <w:rPr>
          <w:rFonts w:ascii="Lato" w:hAnsi="Lato" w:cstheme="minorHAnsi"/>
          <w:bCs/>
          <w:color w:val="auto"/>
          <w:szCs w:val="24"/>
        </w:rPr>
        <w:t xml:space="preserve"> </w:t>
      </w:r>
      <w:r w:rsidR="00BC534F">
        <w:rPr>
          <w:rFonts w:ascii="Lato" w:hAnsi="Lato" w:cstheme="minorHAnsi"/>
          <w:bCs/>
          <w:color w:val="auto"/>
          <w:szCs w:val="24"/>
        </w:rPr>
        <w:t xml:space="preserve">zamówienia jest </w:t>
      </w:r>
      <w:r w:rsidR="005C546E" w:rsidRPr="00855E93">
        <w:rPr>
          <w:rFonts w:ascii="Lato" w:hAnsi="Lato" w:cstheme="minorHAnsi"/>
          <w:bCs/>
          <w:color w:val="auto"/>
          <w:szCs w:val="24"/>
        </w:rPr>
        <w:t>finansowany ze środków Unii Europejskiej w ramach</w:t>
      </w:r>
      <w:r w:rsidRPr="00855E93">
        <w:rPr>
          <w:rFonts w:ascii="Lato" w:hAnsi="Lato" w:cstheme="minorHAnsi"/>
          <w:bCs/>
          <w:color w:val="auto"/>
          <w:szCs w:val="24"/>
        </w:rPr>
        <w:t xml:space="preserve"> przedsięwzięcia pn. Poprawa dostępności w Przychodni Specjalistyczno-Rehabilitacyjnej PULSANTIS Sp. z o. o., na podstawie umowy nr UM.AOS.U-28816.2025-00/4047/2025/411. Przedsięwzięcie jest finansowane w ramach Projektu grantowego pn. Dostępność Plus dla AOS, realizowanego w ramach Działania FERS.03.07 programu Fundusze Europejskie dla Rozwoju Społecznego 2021–2027, określonego we wniosku o dofinansowanie projektu nr FERS.03.07</w:t>
      </w:r>
      <w:r w:rsidRPr="00855E93">
        <w:rPr>
          <w:rFonts w:ascii="Lato" w:hAnsi="Lato" w:cstheme="minorHAnsi"/>
          <w:bCs/>
          <w:color w:val="auto"/>
          <w:szCs w:val="24"/>
        </w:rPr>
        <w:noBreakHyphen/>
        <w:t>IP.07</w:t>
      </w:r>
      <w:r w:rsidRPr="00855E93">
        <w:rPr>
          <w:rFonts w:ascii="Lato" w:hAnsi="Lato" w:cstheme="minorHAnsi"/>
          <w:bCs/>
          <w:color w:val="auto"/>
          <w:szCs w:val="24"/>
        </w:rPr>
        <w:noBreakHyphen/>
        <w:t>0001/23, którego Beneficjentem jest Minister Zdrowia, współfinansowanego ze środków Europejskiego Funduszu Społecznego Plus</w:t>
      </w:r>
    </w:p>
    <w:p w14:paraId="00671B06" w14:textId="53E447B0" w:rsidR="00B652D4" w:rsidRPr="00855E93" w:rsidRDefault="00B652D4" w:rsidP="006C2958">
      <w:pPr>
        <w:numPr>
          <w:ilvl w:val="0"/>
          <w:numId w:val="9"/>
        </w:numPr>
        <w:ind w:left="426"/>
        <w:contextualSpacing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>Wykonawca oświadcza, że posiada wszelkie kwalifikacje, uprawnienia, doświadczenie i środki niezbędne do wykonywania niniejszej umowy oraz zobowiązuje się do jej wykonywania z zachowaniem należytej staranności wymaganej w stosunkach tego rodzaju.</w:t>
      </w:r>
    </w:p>
    <w:p w14:paraId="0E8457CD" w14:textId="77777777" w:rsidR="00B652D4" w:rsidRPr="00855E93" w:rsidRDefault="00B652D4" w:rsidP="006C2958">
      <w:pPr>
        <w:numPr>
          <w:ilvl w:val="0"/>
          <w:numId w:val="9"/>
        </w:numPr>
        <w:ind w:left="426"/>
        <w:contextualSpacing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 xml:space="preserve">Wykonawca oświadcza, że przedmiot umowy będzie wykonywany przez osoby posiadające odpowiednią wiedzę, kwalifikacje i doświadczenie niezbędne do należytego wykonania obowiązków umownych. </w:t>
      </w:r>
    </w:p>
    <w:p w14:paraId="43064B6B" w14:textId="77777777" w:rsidR="00865698" w:rsidRPr="00855E93" w:rsidRDefault="00B652D4" w:rsidP="006C2958">
      <w:pPr>
        <w:numPr>
          <w:ilvl w:val="0"/>
          <w:numId w:val="9"/>
        </w:numPr>
        <w:ind w:left="426"/>
        <w:contextualSpacing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>Strony zobowiązują się do wzajemnego przekazywania sobie niezwłocznie wszelkich informacji mogących mieć wpływ na realizację przedmiotu umowy.</w:t>
      </w:r>
    </w:p>
    <w:p w14:paraId="4F133876" w14:textId="77777777" w:rsidR="00B652D4" w:rsidRPr="00855E93" w:rsidRDefault="00B652D4" w:rsidP="00865698">
      <w:pPr>
        <w:ind w:left="426"/>
        <w:contextualSpacing/>
        <w:jc w:val="both"/>
        <w:rPr>
          <w:rFonts w:ascii="Lato" w:hAnsi="Lato" w:cstheme="minorHAnsi"/>
        </w:rPr>
      </w:pPr>
    </w:p>
    <w:p w14:paraId="2F69DE76" w14:textId="77777777" w:rsidR="00B652D4" w:rsidRPr="00855E93" w:rsidRDefault="00B652D4" w:rsidP="00B652D4">
      <w:pPr>
        <w:ind w:left="20"/>
        <w:jc w:val="center"/>
        <w:rPr>
          <w:rFonts w:ascii="Lato" w:hAnsi="Lato" w:cstheme="minorHAnsi"/>
          <w:b/>
          <w:bCs/>
        </w:rPr>
      </w:pPr>
      <w:r w:rsidRPr="00855E93">
        <w:rPr>
          <w:rFonts w:ascii="Lato" w:hAnsi="Lato" w:cstheme="minorHAnsi"/>
          <w:b/>
          <w:bCs/>
        </w:rPr>
        <w:t>§ 2.</w:t>
      </w:r>
    </w:p>
    <w:p w14:paraId="0B88154F" w14:textId="77777777" w:rsidR="00B652D4" w:rsidRPr="00855E93" w:rsidRDefault="00B652D4" w:rsidP="00B652D4">
      <w:pPr>
        <w:ind w:left="20"/>
        <w:jc w:val="center"/>
        <w:rPr>
          <w:rFonts w:ascii="Lato" w:hAnsi="Lato" w:cstheme="minorHAnsi"/>
          <w:b/>
          <w:bCs/>
        </w:rPr>
      </w:pPr>
      <w:r w:rsidRPr="00855E93">
        <w:rPr>
          <w:rFonts w:ascii="Lato" w:hAnsi="Lato" w:cstheme="minorHAnsi"/>
          <w:b/>
          <w:bCs/>
        </w:rPr>
        <w:t>Termin realizacji</w:t>
      </w:r>
    </w:p>
    <w:p w14:paraId="7EA63344" w14:textId="05F26BD6" w:rsidR="00B652D4" w:rsidRPr="00855E93" w:rsidRDefault="00B652D4" w:rsidP="006C2958">
      <w:pPr>
        <w:pStyle w:val="Akapitzlist"/>
        <w:numPr>
          <w:ilvl w:val="0"/>
          <w:numId w:val="10"/>
        </w:numPr>
        <w:suppressAutoHyphens/>
        <w:spacing w:after="0" w:line="240" w:lineRule="auto"/>
        <w:ind w:left="357" w:hanging="357"/>
        <w:jc w:val="both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</w:rPr>
        <w:t>Wykonawca zobowiązuje się do</w:t>
      </w:r>
      <w:r w:rsidRPr="00855E93">
        <w:rPr>
          <w:rFonts w:ascii="Lato" w:eastAsia="Calibri" w:hAnsi="Lato" w:cstheme="minorHAnsi"/>
          <w:sz w:val="24"/>
          <w:szCs w:val="24"/>
        </w:rPr>
        <w:t xml:space="preserve"> realizacji całego zamówienia w terminie do </w:t>
      </w:r>
      <w:r w:rsidR="00EF6E22" w:rsidRPr="00855E93">
        <w:rPr>
          <w:rFonts w:ascii="Lato" w:eastAsia="Calibri" w:hAnsi="Lato" w:cstheme="minorHAnsi"/>
          <w:sz w:val="24"/>
          <w:szCs w:val="24"/>
        </w:rPr>
        <w:t>4</w:t>
      </w:r>
      <w:r w:rsidR="008108E0" w:rsidRPr="00855E93">
        <w:rPr>
          <w:rFonts w:ascii="Lato" w:eastAsia="Calibri" w:hAnsi="Lato" w:cstheme="minorHAnsi"/>
          <w:sz w:val="24"/>
          <w:szCs w:val="24"/>
        </w:rPr>
        <w:t>0</w:t>
      </w:r>
      <w:r w:rsidR="00EF6E22" w:rsidRPr="00855E93">
        <w:rPr>
          <w:rFonts w:ascii="Lato" w:eastAsia="Calibri" w:hAnsi="Lato" w:cstheme="minorHAnsi"/>
          <w:sz w:val="24"/>
          <w:szCs w:val="24"/>
        </w:rPr>
        <w:t xml:space="preserve"> dni</w:t>
      </w:r>
      <w:r w:rsidR="00223AC6" w:rsidRPr="00855E93">
        <w:rPr>
          <w:rFonts w:ascii="Lato" w:eastAsia="Calibri" w:hAnsi="Lato" w:cstheme="minorHAnsi"/>
          <w:sz w:val="24"/>
          <w:szCs w:val="24"/>
        </w:rPr>
        <w:t xml:space="preserve"> od dnia podpisania umowy</w:t>
      </w:r>
      <w:r w:rsidR="00723331" w:rsidRPr="00855E93">
        <w:rPr>
          <w:rFonts w:ascii="Lato" w:eastAsia="Calibri" w:hAnsi="Lato" w:cstheme="minorHAnsi"/>
          <w:sz w:val="24"/>
          <w:szCs w:val="24"/>
        </w:rPr>
        <w:t>.</w:t>
      </w:r>
    </w:p>
    <w:p w14:paraId="71C5869D" w14:textId="73BCAD56" w:rsidR="00865698" w:rsidRPr="00855E93" w:rsidRDefault="00865698" w:rsidP="006C2958">
      <w:pPr>
        <w:pStyle w:val="Akapitzlist"/>
        <w:numPr>
          <w:ilvl w:val="0"/>
          <w:numId w:val="10"/>
        </w:numPr>
        <w:suppressAutoHyphens/>
        <w:spacing w:after="0" w:line="240" w:lineRule="auto"/>
        <w:ind w:left="357" w:hanging="357"/>
        <w:jc w:val="both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</w:rPr>
        <w:t>Za dzień realizacji umowy uznany będzie protokolarnie potwierdzony przez Zamawiającego dzień dokonania końcowego odbioru przedmiotu umowy – bez uwag.</w:t>
      </w:r>
    </w:p>
    <w:p w14:paraId="3A812464" w14:textId="76D75F31" w:rsidR="00865698" w:rsidRPr="00855E93" w:rsidRDefault="00865698" w:rsidP="006C2958">
      <w:pPr>
        <w:pStyle w:val="Akapitzlist"/>
        <w:numPr>
          <w:ilvl w:val="0"/>
          <w:numId w:val="10"/>
        </w:numPr>
        <w:suppressAutoHyphens/>
        <w:spacing w:after="0" w:line="240" w:lineRule="auto"/>
        <w:ind w:left="357" w:hanging="357"/>
        <w:jc w:val="both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bCs/>
          <w:iCs/>
          <w:sz w:val="24"/>
          <w:szCs w:val="24"/>
        </w:rPr>
        <w:t>O terminie odbioru przedmiotu zamówienia Wykonawca zobowiązany jest powiadomić Zamawiającego z co najmniej trzydniowym wyprzedzeniem przed planowanym terminem dostawy.</w:t>
      </w:r>
    </w:p>
    <w:p w14:paraId="3775D11F" w14:textId="2CA7D12A" w:rsidR="00B652D4" w:rsidRPr="00855E93" w:rsidRDefault="00B652D4" w:rsidP="006C2958">
      <w:pPr>
        <w:pStyle w:val="Akapitzlist"/>
        <w:numPr>
          <w:ilvl w:val="0"/>
          <w:numId w:val="10"/>
        </w:numPr>
        <w:tabs>
          <w:tab w:val="left" w:pos="142"/>
        </w:tabs>
        <w:suppressAutoHyphens/>
        <w:spacing w:after="0" w:line="240" w:lineRule="auto"/>
        <w:ind w:left="284" w:hanging="284"/>
        <w:jc w:val="both"/>
        <w:rPr>
          <w:rFonts w:ascii="Lato" w:hAnsi="Lato" w:cstheme="minorHAnsi"/>
          <w:bCs/>
          <w:sz w:val="24"/>
          <w:szCs w:val="24"/>
        </w:rPr>
      </w:pPr>
      <w:r w:rsidRPr="00855E93">
        <w:rPr>
          <w:rFonts w:ascii="Lato" w:hAnsi="Lato" w:cstheme="minorHAnsi"/>
          <w:bCs/>
          <w:sz w:val="24"/>
          <w:szCs w:val="24"/>
        </w:rPr>
        <w:t xml:space="preserve">Prawidłowość wykonania przedmiotu umowy zostanie stwierdzona protokołem odbioru bez uwag. Jeżeli protokół odbioru bez uwag zostanie podpisany po dacie wskazanej w ust. 1 to Zamawiający będzie uprawniony do naliczenia kary z tytułu nieterminowej realizacji umowy. </w:t>
      </w:r>
    </w:p>
    <w:p w14:paraId="692D3242" w14:textId="77777777" w:rsidR="007913ED" w:rsidRPr="00855E93" w:rsidRDefault="007913ED" w:rsidP="00B652D4">
      <w:pPr>
        <w:jc w:val="center"/>
        <w:rPr>
          <w:rFonts w:ascii="Lato" w:hAnsi="Lato" w:cstheme="minorHAnsi"/>
          <w:b/>
        </w:rPr>
      </w:pPr>
    </w:p>
    <w:p w14:paraId="7C39D3F6" w14:textId="46B35769" w:rsidR="00B652D4" w:rsidRPr="00855E93" w:rsidRDefault="00B652D4" w:rsidP="00B652D4">
      <w:pPr>
        <w:jc w:val="center"/>
        <w:rPr>
          <w:rFonts w:ascii="Lato" w:hAnsi="Lato" w:cstheme="minorHAnsi"/>
          <w:b/>
        </w:rPr>
      </w:pPr>
      <w:r w:rsidRPr="00855E93">
        <w:rPr>
          <w:rFonts w:ascii="Lato" w:hAnsi="Lato" w:cstheme="minorHAnsi"/>
          <w:b/>
        </w:rPr>
        <w:t>§ 3.</w:t>
      </w:r>
    </w:p>
    <w:p w14:paraId="51858F0F" w14:textId="77777777" w:rsidR="00B652D4" w:rsidRPr="00855E93" w:rsidRDefault="00B652D4" w:rsidP="00B652D4">
      <w:pPr>
        <w:jc w:val="center"/>
        <w:rPr>
          <w:rFonts w:ascii="Lato" w:hAnsi="Lato" w:cstheme="minorHAnsi"/>
          <w:b/>
        </w:rPr>
      </w:pPr>
      <w:r w:rsidRPr="00855E93">
        <w:rPr>
          <w:rFonts w:ascii="Lato" w:hAnsi="Lato" w:cstheme="minorHAnsi"/>
          <w:b/>
        </w:rPr>
        <w:t>Obowiązki Wykonawcy</w:t>
      </w:r>
    </w:p>
    <w:p w14:paraId="0BCE14AF" w14:textId="2453AE6D" w:rsidR="00B652D4" w:rsidRPr="00855E93" w:rsidRDefault="00B652D4" w:rsidP="006C2958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284"/>
        <w:jc w:val="both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</w:rPr>
        <w:t>Wykonawca zobowiązany jest zrealizować przedmiot umowy z należytą starannością, przy zachowaniu zasad współczesnej wiedzy technologicznej i zgodnie z obowiązującymi w tym zakresie przepisami powszechnie obowiązującego prawa.</w:t>
      </w:r>
    </w:p>
    <w:p w14:paraId="7BFC3611" w14:textId="7282C537" w:rsidR="00B652D4" w:rsidRPr="00855E93" w:rsidRDefault="00B652D4" w:rsidP="006C2958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284"/>
        <w:jc w:val="both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</w:rPr>
        <w:t xml:space="preserve">Wykonawca ponosi wyłączną odpowiedzialność za jakość i terminowość dostawy </w:t>
      </w:r>
      <w:r w:rsidR="00223AC6" w:rsidRPr="00855E93">
        <w:rPr>
          <w:rFonts w:ascii="Lato" w:hAnsi="Lato" w:cstheme="minorHAnsi"/>
          <w:sz w:val="24"/>
          <w:szCs w:val="24"/>
        </w:rPr>
        <w:t>środk</w:t>
      </w:r>
      <w:r w:rsidR="00723331" w:rsidRPr="00855E93">
        <w:rPr>
          <w:rFonts w:ascii="Lato" w:hAnsi="Lato" w:cstheme="minorHAnsi"/>
          <w:sz w:val="24"/>
          <w:szCs w:val="24"/>
        </w:rPr>
        <w:t>a</w:t>
      </w:r>
      <w:r w:rsidR="00223AC6" w:rsidRPr="00855E93">
        <w:rPr>
          <w:rFonts w:ascii="Lato" w:hAnsi="Lato" w:cstheme="minorHAnsi"/>
          <w:sz w:val="24"/>
          <w:szCs w:val="24"/>
        </w:rPr>
        <w:t xml:space="preserve"> trwał</w:t>
      </w:r>
      <w:r w:rsidR="00723331" w:rsidRPr="00855E93">
        <w:rPr>
          <w:rFonts w:ascii="Lato" w:hAnsi="Lato" w:cstheme="minorHAnsi"/>
          <w:sz w:val="24"/>
          <w:szCs w:val="24"/>
        </w:rPr>
        <w:t>ego</w:t>
      </w:r>
      <w:r w:rsidRPr="00855E93">
        <w:rPr>
          <w:rFonts w:ascii="Lato" w:hAnsi="Lato" w:cstheme="minorHAnsi"/>
          <w:sz w:val="24"/>
          <w:szCs w:val="24"/>
        </w:rPr>
        <w:t xml:space="preserve"> oraz wykonani</w:t>
      </w:r>
      <w:r w:rsidR="00723331" w:rsidRPr="00855E93">
        <w:rPr>
          <w:rFonts w:ascii="Lato" w:hAnsi="Lato" w:cstheme="minorHAnsi"/>
          <w:sz w:val="24"/>
          <w:szCs w:val="24"/>
        </w:rPr>
        <w:t>e</w:t>
      </w:r>
      <w:r w:rsidRPr="00855E93">
        <w:rPr>
          <w:rFonts w:ascii="Lato" w:hAnsi="Lato" w:cstheme="minorHAnsi"/>
          <w:sz w:val="24"/>
          <w:szCs w:val="24"/>
        </w:rPr>
        <w:t xml:space="preserve"> usługi będącej przedmiotem niniejszej umowy.</w:t>
      </w:r>
    </w:p>
    <w:p w14:paraId="15B328BC" w14:textId="7D5E5042" w:rsidR="00B652D4" w:rsidRPr="00855E93" w:rsidRDefault="00B652D4" w:rsidP="006C2958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284"/>
        <w:jc w:val="both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</w:rPr>
        <w:t>W przypadku, gdy do należytej realizacji przedmiotu umowy konieczne będzie przetwarzanie danych osobowych, Wykonawca zobowiązuje się w tym zakresie do wykonania wszelkich obowiązków prawem wymaganych.</w:t>
      </w:r>
    </w:p>
    <w:p w14:paraId="152E5FD5" w14:textId="28225E83" w:rsidR="00B652D4" w:rsidRPr="00855E93" w:rsidRDefault="00B652D4" w:rsidP="006C2958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284"/>
        <w:jc w:val="both"/>
        <w:rPr>
          <w:rStyle w:val="Odwoaniedokomentarza"/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</w:rPr>
        <w:lastRenderedPageBreak/>
        <w:t xml:space="preserve">Wykonawca zobowiązany jest dostarczyć </w:t>
      </w:r>
      <w:r w:rsidR="00723331" w:rsidRPr="00855E93">
        <w:rPr>
          <w:rFonts w:ascii="Lato" w:hAnsi="Lato" w:cstheme="minorHAnsi"/>
          <w:sz w:val="24"/>
          <w:szCs w:val="24"/>
        </w:rPr>
        <w:t>środek</w:t>
      </w:r>
      <w:r w:rsidR="00223AC6" w:rsidRPr="00855E93">
        <w:rPr>
          <w:rFonts w:ascii="Lato" w:hAnsi="Lato" w:cstheme="minorHAnsi"/>
          <w:sz w:val="24"/>
          <w:szCs w:val="24"/>
        </w:rPr>
        <w:t xml:space="preserve"> trwał</w:t>
      </w:r>
      <w:r w:rsidR="00723331" w:rsidRPr="00855E93">
        <w:rPr>
          <w:rFonts w:ascii="Lato" w:hAnsi="Lato" w:cstheme="minorHAnsi"/>
          <w:sz w:val="24"/>
          <w:szCs w:val="24"/>
        </w:rPr>
        <w:t>y</w:t>
      </w:r>
      <w:r w:rsidRPr="00855E93">
        <w:rPr>
          <w:rFonts w:ascii="Lato" w:hAnsi="Lato" w:cstheme="minorHAnsi"/>
          <w:sz w:val="24"/>
          <w:szCs w:val="24"/>
        </w:rPr>
        <w:t xml:space="preserve"> będąc</w:t>
      </w:r>
      <w:r w:rsidR="00723331" w:rsidRPr="00855E93">
        <w:rPr>
          <w:rFonts w:ascii="Lato" w:hAnsi="Lato" w:cstheme="minorHAnsi"/>
          <w:sz w:val="24"/>
          <w:szCs w:val="24"/>
        </w:rPr>
        <w:t>y</w:t>
      </w:r>
      <w:r w:rsidRPr="00855E93">
        <w:rPr>
          <w:rFonts w:ascii="Lato" w:hAnsi="Lato" w:cstheme="minorHAnsi"/>
          <w:sz w:val="24"/>
          <w:szCs w:val="24"/>
        </w:rPr>
        <w:t xml:space="preserve"> przedmiotem umowy fabrycznie now</w:t>
      </w:r>
      <w:r w:rsidR="00723331" w:rsidRPr="00855E93">
        <w:rPr>
          <w:rFonts w:ascii="Lato" w:hAnsi="Lato" w:cstheme="minorHAnsi"/>
          <w:sz w:val="24"/>
          <w:szCs w:val="24"/>
        </w:rPr>
        <w:t>y</w:t>
      </w:r>
      <w:r w:rsidRPr="00855E93">
        <w:rPr>
          <w:rFonts w:ascii="Lato" w:hAnsi="Lato" w:cstheme="minorHAnsi"/>
          <w:sz w:val="24"/>
          <w:szCs w:val="24"/>
        </w:rPr>
        <w:t xml:space="preserve"> pochodząc</w:t>
      </w:r>
      <w:r w:rsidR="00723331" w:rsidRPr="00855E93">
        <w:rPr>
          <w:rFonts w:ascii="Lato" w:hAnsi="Lato" w:cstheme="minorHAnsi"/>
          <w:sz w:val="24"/>
          <w:szCs w:val="24"/>
        </w:rPr>
        <w:t>y z</w:t>
      </w:r>
      <w:r w:rsidRPr="00855E93">
        <w:rPr>
          <w:rFonts w:ascii="Lato" w:hAnsi="Lato" w:cstheme="minorHAnsi"/>
          <w:sz w:val="24"/>
          <w:szCs w:val="24"/>
        </w:rPr>
        <w:t xml:space="preserve"> </w:t>
      </w:r>
      <w:r w:rsidRPr="00855E93">
        <w:rPr>
          <w:rFonts w:ascii="Lato" w:hAnsi="Lato" w:cstheme="minorHAnsi"/>
          <w:bCs/>
          <w:sz w:val="24"/>
          <w:szCs w:val="24"/>
        </w:rPr>
        <w:t xml:space="preserve">oficjalnego, legalnego kanału dystrybucyjnego producenta. </w:t>
      </w:r>
    </w:p>
    <w:p w14:paraId="2F1F3650" w14:textId="77777777" w:rsidR="00B652D4" w:rsidRPr="00855E93" w:rsidRDefault="00B652D4" w:rsidP="006C2958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284"/>
        <w:jc w:val="both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</w:rPr>
        <w:t>Wykonawca jest zobowiązany do udzielania Zamawiającemu, na jego żądanie, wszelkich wiadomości o przebiegu wykonywania przez niego umowy i umożliwienia dokonywania kontroli prawidłowości realizacji umowy.</w:t>
      </w:r>
    </w:p>
    <w:p w14:paraId="22FFA71C" w14:textId="027F95BB" w:rsidR="00865698" w:rsidRPr="00855E93" w:rsidRDefault="00865698" w:rsidP="006C2958">
      <w:pPr>
        <w:pStyle w:val="Tekstpodstawowywcity0"/>
        <w:numPr>
          <w:ilvl w:val="0"/>
          <w:numId w:val="11"/>
        </w:numPr>
        <w:overflowPunct w:val="0"/>
        <w:ind w:left="284"/>
        <w:jc w:val="both"/>
        <w:rPr>
          <w:rStyle w:val="Pogrubienie"/>
          <w:rFonts w:ascii="Lato" w:hAnsi="Lato" w:cstheme="minorHAnsi"/>
          <w:b/>
          <w:bCs w:val="0"/>
          <w:color w:val="auto"/>
          <w:szCs w:val="24"/>
        </w:rPr>
      </w:pPr>
      <w:r w:rsidRPr="00855E93">
        <w:rPr>
          <w:rFonts w:ascii="Lato" w:hAnsi="Lato" w:cstheme="minorHAnsi"/>
          <w:b w:val="0"/>
          <w:bCs/>
          <w:color w:val="000000"/>
          <w:szCs w:val="24"/>
        </w:rPr>
        <w:t xml:space="preserve">Wykonawca zobowiązuje się umożliwić Zamawiającemu oraz instytucjom upoważnionym do </w:t>
      </w:r>
      <w:r w:rsidRPr="00855E93">
        <w:rPr>
          <w:rFonts w:ascii="Lato" w:hAnsi="Lato" w:cstheme="minorHAnsi"/>
          <w:b w:val="0"/>
          <w:bCs/>
          <w:color w:val="auto"/>
          <w:szCs w:val="24"/>
        </w:rPr>
        <w:t>kontroli pr</w:t>
      </w:r>
      <w:r w:rsidR="00723331" w:rsidRPr="00855E93">
        <w:rPr>
          <w:rFonts w:ascii="Lato" w:hAnsi="Lato" w:cstheme="minorHAnsi"/>
          <w:b w:val="0"/>
          <w:bCs/>
          <w:color w:val="auto"/>
          <w:szCs w:val="24"/>
        </w:rPr>
        <w:t>zedsięwzięcia</w:t>
      </w:r>
      <w:r w:rsidRPr="00855E93">
        <w:rPr>
          <w:rFonts w:ascii="Lato" w:hAnsi="Lato" w:cstheme="minorHAnsi"/>
          <w:b w:val="0"/>
          <w:bCs/>
          <w:color w:val="auto"/>
          <w:szCs w:val="24"/>
        </w:rPr>
        <w:t>,</w:t>
      </w:r>
      <w:r w:rsidRPr="00855E93">
        <w:rPr>
          <w:rFonts w:ascii="Lato" w:hAnsi="Lato" w:cstheme="minorHAnsi"/>
          <w:color w:val="auto"/>
          <w:szCs w:val="24"/>
        </w:rPr>
        <w:t xml:space="preserve"> </w:t>
      </w:r>
      <w:r w:rsidRPr="00855E93">
        <w:rPr>
          <w:rStyle w:val="Pogrubienie"/>
          <w:rFonts w:ascii="Lato" w:hAnsi="Lato" w:cstheme="minorHAnsi"/>
          <w:color w:val="auto"/>
          <w:szCs w:val="24"/>
        </w:rPr>
        <w:t>wgląd w dokumentację dotyczącą umowy, a w szczególności w dokumentację finansową.</w:t>
      </w:r>
    </w:p>
    <w:p w14:paraId="0D9EFA9D" w14:textId="739FE2A6" w:rsidR="00632CD1" w:rsidRPr="00855E93" w:rsidRDefault="00632CD1" w:rsidP="006C2958">
      <w:pPr>
        <w:pStyle w:val="Tekstpodstawowywcity0"/>
        <w:numPr>
          <w:ilvl w:val="0"/>
          <w:numId w:val="11"/>
        </w:numPr>
        <w:overflowPunct w:val="0"/>
        <w:ind w:left="284"/>
        <w:jc w:val="both"/>
        <w:rPr>
          <w:rFonts w:ascii="Lato" w:hAnsi="Lato" w:cstheme="minorHAnsi"/>
          <w:color w:val="auto"/>
          <w:szCs w:val="24"/>
        </w:rPr>
      </w:pPr>
      <w:r w:rsidRPr="00855E93">
        <w:rPr>
          <w:rFonts w:ascii="Lato" w:hAnsi="Lato" w:cstheme="minorHAnsi"/>
          <w:b w:val="0"/>
          <w:bCs/>
          <w:color w:val="auto"/>
          <w:szCs w:val="24"/>
        </w:rPr>
        <w:t>Wraz z wydaniem Przedmiotu Umowy, Wykonawca przekaże Zamawiającemu wszelkie posiadane przez niego dokumenty (w tym paszport techniczny) oraz informacje konieczne do korzystania z Przedmiotu Umowy</w:t>
      </w:r>
      <w:r w:rsidRPr="00855E93">
        <w:rPr>
          <w:rFonts w:ascii="Lato" w:hAnsi="Lato" w:cstheme="minorHAnsi"/>
          <w:color w:val="auto"/>
          <w:szCs w:val="24"/>
        </w:rPr>
        <w:t>.</w:t>
      </w:r>
    </w:p>
    <w:p w14:paraId="5BA48ADA" w14:textId="570F2050" w:rsidR="00632CD1" w:rsidRPr="00855E93" w:rsidRDefault="00632CD1" w:rsidP="006C2958">
      <w:pPr>
        <w:pStyle w:val="Tekstpodstawowywcity0"/>
        <w:numPr>
          <w:ilvl w:val="0"/>
          <w:numId w:val="11"/>
        </w:numPr>
        <w:overflowPunct w:val="0"/>
        <w:ind w:left="284"/>
        <w:jc w:val="both"/>
        <w:rPr>
          <w:rFonts w:ascii="Lato" w:hAnsi="Lato" w:cstheme="minorHAnsi"/>
          <w:color w:val="auto"/>
          <w:szCs w:val="24"/>
        </w:rPr>
      </w:pPr>
      <w:r w:rsidRPr="00855E93">
        <w:rPr>
          <w:rFonts w:ascii="Lato" w:hAnsi="Lato" w:cstheme="minorHAnsi"/>
          <w:b w:val="0"/>
          <w:bCs/>
          <w:color w:val="auto"/>
          <w:szCs w:val="24"/>
        </w:rPr>
        <w:t xml:space="preserve">Wraz z przekazaniem Sprzętu Wykonawca zobowiązany jest przekazać Zamawiającemu wszystkie dokumenty związane ze sprzętem w wersji elektronicznej [PDF] i tradycyjnej, w tym m. in. instrukcję obsługi i użytkowania w języku polskim, wykaz danych gromadzonych w Sprzęcie, które podlegają Rozporządzeniu Parlamentu Europejskiego i Rady [UE] 2016/679 z dnia 27 kwietnia 2016 r. </w:t>
      </w:r>
      <w:r w:rsidR="006C2958" w:rsidRPr="00855E93">
        <w:rPr>
          <w:rFonts w:ascii="Lato" w:hAnsi="Lato" w:cstheme="minorHAnsi"/>
          <w:b w:val="0"/>
          <w:bCs/>
          <w:color w:val="auto"/>
          <w:szCs w:val="24"/>
        </w:rPr>
        <w:br/>
      </w:r>
      <w:r w:rsidRPr="00855E93">
        <w:rPr>
          <w:rFonts w:ascii="Lato" w:hAnsi="Lato" w:cstheme="minorHAnsi"/>
          <w:b w:val="0"/>
          <w:bCs/>
          <w:color w:val="auto"/>
          <w:szCs w:val="24"/>
        </w:rPr>
        <w:t xml:space="preserve">w sprawie ochrony osób fizycznych w związku z przetwarzaniem danych osobowych i w sprawie swobodnego przepływu takich danych oraz uchylenia dyrektywy 95/46/WE [ogólne rozporządzenie o ochronie danych], ustawie z dnia 10 maja 2018 r. o ochronie danych osobowych [tj. Dz. U. z 2019 r. poz. 1781 ze zm.], karty gwarancyjne, wykaz punktów serwisowych oraz wykaz dostawców części zamiennych zgodnie z zapisami ustawy z dnia 7 kwietnia 2022 r. o wyrobach medycznych [Dz. U. 2022 r. poz. 974 ze zm.], kopie dokumentów wraz z tłumaczeniem w przypadku oryginału w języku obcym: Certyfikat CE [ jeżeli dotyczy], Deklarację Zgodności – wystawioną przez producenta, kopię zgłoszenia/powiadomienia dokonania zgłoszenia/powiadomienia o wyrobie na podstawie ustawy </w:t>
      </w:r>
      <w:r w:rsidR="006C2958" w:rsidRPr="00855E93">
        <w:rPr>
          <w:rFonts w:ascii="Lato" w:hAnsi="Lato" w:cstheme="minorHAnsi"/>
          <w:b w:val="0"/>
          <w:bCs/>
          <w:color w:val="auto"/>
          <w:szCs w:val="24"/>
        </w:rPr>
        <w:br/>
      </w:r>
      <w:r w:rsidRPr="00855E93">
        <w:rPr>
          <w:rFonts w:ascii="Lato" w:hAnsi="Lato" w:cstheme="minorHAnsi"/>
          <w:b w:val="0"/>
          <w:bCs/>
          <w:color w:val="auto"/>
          <w:szCs w:val="24"/>
        </w:rPr>
        <w:t>z dnia 7 kwietnia 2022 r. o wyrobach medycznych [ jeśli dotyczy].</w:t>
      </w:r>
    </w:p>
    <w:p w14:paraId="13874E5E" w14:textId="1D9E9DD0" w:rsidR="00EF6E22" w:rsidRPr="00855E93" w:rsidRDefault="00EF6E22" w:rsidP="00EF6E22">
      <w:pPr>
        <w:pStyle w:val="Tekstpodstawowywcity0"/>
        <w:numPr>
          <w:ilvl w:val="0"/>
          <w:numId w:val="11"/>
        </w:numPr>
        <w:overflowPunct w:val="0"/>
        <w:ind w:left="284"/>
        <w:jc w:val="both"/>
        <w:rPr>
          <w:rFonts w:ascii="Lato" w:hAnsi="Lato" w:cstheme="minorHAnsi"/>
          <w:b w:val="0"/>
          <w:bCs/>
          <w:color w:val="auto"/>
          <w:szCs w:val="24"/>
        </w:rPr>
      </w:pPr>
      <w:r w:rsidRPr="00855E93">
        <w:rPr>
          <w:rFonts w:ascii="Lato" w:eastAsia="Calibri" w:hAnsi="Lato" w:cstheme="minorHAnsi"/>
          <w:b w:val="0"/>
          <w:bCs/>
          <w:szCs w:val="24"/>
        </w:rPr>
        <w:t>Odpowiedzialność z tytułu utraty lub uszkodzenia Sprzętu dostarczonego przez Wykonawcę przechodzi na Zamawiającego w momencie wykonania prawidłowo prac montażowych, instalacyjnych Sprzętu i podpisania bezusterkowego końcowego protokołu odbioru.</w:t>
      </w:r>
    </w:p>
    <w:p w14:paraId="58BED7D9" w14:textId="77777777" w:rsidR="00EF6E22" w:rsidRPr="00855E93" w:rsidRDefault="00EF6E22" w:rsidP="00EF6E22">
      <w:pPr>
        <w:pStyle w:val="Tekstpodstawowywcity0"/>
        <w:numPr>
          <w:ilvl w:val="0"/>
          <w:numId w:val="11"/>
        </w:numPr>
        <w:overflowPunct w:val="0"/>
        <w:ind w:left="284"/>
        <w:jc w:val="both"/>
        <w:rPr>
          <w:rFonts w:ascii="Lato" w:hAnsi="Lato" w:cstheme="minorHAnsi"/>
          <w:b w:val="0"/>
          <w:bCs/>
          <w:color w:val="auto"/>
          <w:szCs w:val="24"/>
        </w:rPr>
      </w:pPr>
      <w:r w:rsidRPr="00855E93">
        <w:rPr>
          <w:rFonts w:ascii="Lato" w:eastAsia="Calibri" w:hAnsi="Lato" w:cstheme="minorHAnsi"/>
          <w:b w:val="0"/>
          <w:bCs/>
          <w:szCs w:val="24"/>
        </w:rPr>
        <w:t>Wykonawca może powierzyć wykonanie części zamówienia Podwykonawcy, który posiada kwalifikacje, umiejętności oraz potencjał zapewniający prawidłowe wykonanie Umowy. Wykonawca ponosi jednak pełną odpowiedzialność za działania Podwykonawców, którym zadanie powierzył. Umowa o podwykonawstwo nie może zawierać w zakresie kar umownych oraz warunków wypłaty wynagrodzenia postanowień mniej korzystnych niż postanowienia wynikające z Umowy zawartej pomiędzy Zamawiającym a Wykonawcą.</w:t>
      </w:r>
    </w:p>
    <w:p w14:paraId="2C6B8D27" w14:textId="4FDA5B66" w:rsidR="00EF6E22" w:rsidRPr="00855E93" w:rsidRDefault="00EF6E22" w:rsidP="00EF6E22">
      <w:pPr>
        <w:pStyle w:val="Tekstpodstawowywcity0"/>
        <w:numPr>
          <w:ilvl w:val="0"/>
          <w:numId w:val="11"/>
        </w:numPr>
        <w:overflowPunct w:val="0"/>
        <w:ind w:left="284"/>
        <w:jc w:val="both"/>
        <w:rPr>
          <w:rFonts w:ascii="Lato" w:hAnsi="Lato" w:cstheme="minorHAnsi"/>
          <w:b w:val="0"/>
          <w:bCs/>
          <w:color w:val="auto"/>
          <w:szCs w:val="24"/>
        </w:rPr>
      </w:pPr>
      <w:r w:rsidRPr="00855E93">
        <w:rPr>
          <w:rFonts w:ascii="Lato" w:eastAsia="Calibri" w:hAnsi="Lato" w:cstheme="minorHAnsi"/>
          <w:b w:val="0"/>
          <w:bCs/>
          <w:szCs w:val="24"/>
        </w:rPr>
        <w:t xml:space="preserve">Wartość Umowy, określona w § 5 ust. 1 obejmuje wszelkie koszty związane z realizacją przedmiotu Umowy, w tym w szczególności koszty przewozu i ubezpieczenia, montażu oraz uruchomienia Sprzętu w siedzibie Zamawiającego oraz koszt gwarancji, przeglądów okresowych wraz z wymianą niezbędnych części w okresie gwarancji z częstotliwością zalecaną przez producenta, jednak nie mniejszą niż 1 raz w roku, a także przeprowadzenia </w:t>
      </w:r>
      <w:r w:rsidR="005C546E" w:rsidRPr="00855E93">
        <w:rPr>
          <w:rFonts w:ascii="Lato" w:eastAsia="Calibri" w:hAnsi="Lato" w:cstheme="minorHAnsi"/>
          <w:b w:val="0"/>
          <w:bCs/>
          <w:szCs w:val="24"/>
        </w:rPr>
        <w:t>instruktażu</w:t>
      </w:r>
      <w:r w:rsidRPr="00855E93">
        <w:rPr>
          <w:rFonts w:ascii="Lato" w:eastAsia="Calibri" w:hAnsi="Lato" w:cstheme="minorHAnsi"/>
          <w:b w:val="0"/>
          <w:bCs/>
          <w:szCs w:val="24"/>
        </w:rPr>
        <w:t xml:space="preserve"> </w:t>
      </w:r>
      <w:r w:rsidR="000159D6" w:rsidRPr="00855E93">
        <w:rPr>
          <w:rFonts w:ascii="Lato" w:eastAsia="Calibri" w:hAnsi="Lato" w:cstheme="minorHAnsi"/>
          <w:b w:val="0"/>
          <w:bCs/>
          <w:szCs w:val="24"/>
        </w:rPr>
        <w:t>personelu Zamawiającego.</w:t>
      </w:r>
    </w:p>
    <w:p w14:paraId="3512EB88" w14:textId="72EB1121" w:rsidR="00EF6E22" w:rsidRPr="00855E93" w:rsidRDefault="00EF6E22" w:rsidP="006C4E69">
      <w:pPr>
        <w:pStyle w:val="Tekstpodstawowywcity0"/>
        <w:numPr>
          <w:ilvl w:val="0"/>
          <w:numId w:val="11"/>
        </w:numPr>
        <w:overflowPunct w:val="0"/>
        <w:ind w:left="284"/>
        <w:jc w:val="both"/>
        <w:rPr>
          <w:rFonts w:ascii="Lato" w:hAnsi="Lato" w:cstheme="minorHAnsi"/>
          <w:b w:val="0"/>
          <w:bCs/>
          <w:color w:val="auto"/>
          <w:szCs w:val="24"/>
        </w:rPr>
      </w:pPr>
      <w:r w:rsidRPr="00855E93">
        <w:rPr>
          <w:rFonts w:ascii="Lato" w:eastAsia="Calibri" w:hAnsi="Lato" w:cstheme="minorHAnsi"/>
          <w:b w:val="0"/>
          <w:bCs/>
          <w:szCs w:val="24"/>
        </w:rPr>
        <w:lastRenderedPageBreak/>
        <w:t xml:space="preserve">Odbiór </w:t>
      </w:r>
      <w:r w:rsidR="006C4E69" w:rsidRPr="00855E93">
        <w:rPr>
          <w:rFonts w:ascii="Lato" w:eastAsia="Calibri" w:hAnsi="Lato" w:cstheme="minorHAnsi"/>
          <w:b w:val="0"/>
          <w:bCs/>
          <w:szCs w:val="24"/>
        </w:rPr>
        <w:t>wykonania przedmiotu umowy</w:t>
      </w:r>
      <w:r w:rsidRPr="00855E93">
        <w:rPr>
          <w:rFonts w:ascii="Lato" w:eastAsia="Calibri" w:hAnsi="Lato" w:cstheme="minorHAnsi"/>
          <w:b w:val="0"/>
          <w:bCs/>
          <w:szCs w:val="24"/>
        </w:rPr>
        <w:t xml:space="preserve"> nastąpi w siedzibie Zamawiającego i będzie potwierdzony końcowym protokołem zdawczo-odbiorczym</w:t>
      </w:r>
      <w:bookmarkStart w:id="0" w:name="_Hlk159950011"/>
      <w:r w:rsidRPr="00855E93">
        <w:rPr>
          <w:rFonts w:ascii="Lato" w:eastAsia="Calibri" w:hAnsi="Lato" w:cstheme="minorHAnsi"/>
          <w:b w:val="0"/>
          <w:bCs/>
          <w:szCs w:val="24"/>
        </w:rPr>
        <w:t>, podpisanym po dostarczeniu, zamontowaniu i uruchomieniu Sprzętu</w:t>
      </w:r>
      <w:r w:rsidR="006C4E69" w:rsidRPr="00855E93">
        <w:rPr>
          <w:rFonts w:ascii="Lato" w:eastAsia="Calibri" w:hAnsi="Lato" w:cstheme="minorHAnsi"/>
          <w:b w:val="0"/>
          <w:bCs/>
          <w:szCs w:val="24"/>
        </w:rPr>
        <w:t xml:space="preserve">, </w:t>
      </w:r>
      <w:r w:rsidR="005C546E" w:rsidRPr="00855E93">
        <w:rPr>
          <w:rFonts w:ascii="Lato" w:eastAsia="Calibri" w:hAnsi="Lato" w:cstheme="minorHAnsi"/>
          <w:b w:val="0"/>
          <w:bCs/>
          <w:szCs w:val="24"/>
        </w:rPr>
        <w:t>instruktażu</w:t>
      </w:r>
      <w:r w:rsidRPr="00855E93">
        <w:rPr>
          <w:rFonts w:ascii="Lato" w:eastAsia="Calibri" w:hAnsi="Lato" w:cstheme="minorHAnsi"/>
          <w:b w:val="0"/>
          <w:bCs/>
          <w:szCs w:val="24"/>
        </w:rPr>
        <w:t xml:space="preserve"> personelu</w:t>
      </w:r>
      <w:bookmarkEnd w:id="0"/>
      <w:r w:rsidRPr="00855E93">
        <w:rPr>
          <w:rFonts w:ascii="Lato" w:eastAsia="Calibri" w:hAnsi="Lato" w:cstheme="minorHAnsi"/>
          <w:b w:val="0"/>
          <w:bCs/>
          <w:szCs w:val="24"/>
        </w:rPr>
        <w:t xml:space="preserve">, co będzie stanowić podstawę do wystawienia przez Wykonawcę faktury VAT. Termin dostawy Wykonawca ma obowiązek ustalić z pracownikami </w:t>
      </w:r>
      <w:r w:rsidR="006C4E69" w:rsidRPr="00855E93">
        <w:rPr>
          <w:rFonts w:ascii="Lato" w:eastAsia="Calibri" w:hAnsi="Lato" w:cstheme="minorHAnsi"/>
          <w:b w:val="0"/>
          <w:bCs/>
          <w:szCs w:val="24"/>
        </w:rPr>
        <w:t>Zamawiającego</w:t>
      </w:r>
      <w:r w:rsidRPr="00855E93">
        <w:rPr>
          <w:rFonts w:ascii="Lato" w:eastAsia="Calibri" w:hAnsi="Lato" w:cstheme="minorHAnsi"/>
          <w:b w:val="0"/>
          <w:bCs/>
          <w:szCs w:val="24"/>
        </w:rPr>
        <w:t xml:space="preserve">, e-mail: </w:t>
      </w:r>
      <w:hyperlink r:id="rId8" w:history="1">
        <w:r w:rsidR="006C4E69" w:rsidRPr="00855E93">
          <w:rPr>
            <w:rStyle w:val="Hipercze"/>
            <w:rFonts w:ascii="Lato" w:eastAsia="Calibri" w:hAnsi="Lato" w:cstheme="minorHAnsi"/>
            <w:b w:val="0"/>
            <w:bCs/>
            <w:szCs w:val="24"/>
          </w:rPr>
          <w:t>m.wojtkowiak@pulsantis.pl</w:t>
        </w:r>
      </w:hyperlink>
    </w:p>
    <w:p w14:paraId="28607A23" w14:textId="45904601" w:rsidR="006C4E69" w:rsidRPr="00855E93" w:rsidRDefault="00EF6E22" w:rsidP="006C4E69">
      <w:pPr>
        <w:pStyle w:val="Tekstpodstawowywcity0"/>
        <w:numPr>
          <w:ilvl w:val="0"/>
          <w:numId w:val="11"/>
        </w:numPr>
        <w:overflowPunct w:val="0"/>
        <w:ind w:left="284"/>
        <w:jc w:val="both"/>
        <w:rPr>
          <w:rFonts w:ascii="Lato" w:eastAsia="Calibri" w:hAnsi="Lato" w:cstheme="minorHAnsi"/>
          <w:szCs w:val="24"/>
        </w:rPr>
      </w:pPr>
      <w:r w:rsidRPr="00855E93">
        <w:rPr>
          <w:rFonts w:ascii="Lato" w:eastAsia="Calibri" w:hAnsi="Lato" w:cstheme="minorHAnsi"/>
          <w:b w:val="0"/>
          <w:bCs/>
          <w:szCs w:val="24"/>
        </w:rPr>
        <w:t xml:space="preserve">Wykonawca zobowiązuje się przeprowadzić w siedzibie Zamawiającego </w:t>
      </w:r>
      <w:r w:rsidR="005C546E" w:rsidRPr="00855E93">
        <w:rPr>
          <w:rFonts w:ascii="Lato" w:eastAsia="Calibri" w:hAnsi="Lato" w:cstheme="minorHAnsi"/>
          <w:b w:val="0"/>
          <w:bCs/>
          <w:szCs w:val="24"/>
        </w:rPr>
        <w:t>instruktażu</w:t>
      </w:r>
      <w:r w:rsidRPr="00855E93">
        <w:rPr>
          <w:rFonts w:ascii="Lato" w:eastAsia="Calibri" w:hAnsi="Lato" w:cstheme="minorHAnsi"/>
          <w:b w:val="0"/>
          <w:bCs/>
          <w:szCs w:val="24"/>
        </w:rPr>
        <w:t xml:space="preserve"> personelu medycznego </w:t>
      </w:r>
      <w:r w:rsidR="006C4E69" w:rsidRPr="00855E93">
        <w:rPr>
          <w:rFonts w:ascii="Lato" w:eastAsia="Calibri" w:hAnsi="Lato" w:cstheme="minorHAnsi"/>
          <w:b w:val="0"/>
          <w:bCs/>
          <w:szCs w:val="24"/>
        </w:rPr>
        <w:t xml:space="preserve">i technicznego </w:t>
      </w:r>
      <w:r w:rsidRPr="00855E93">
        <w:rPr>
          <w:rFonts w:ascii="Lato" w:eastAsia="Calibri" w:hAnsi="Lato" w:cstheme="minorHAnsi"/>
          <w:b w:val="0"/>
          <w:bCs/>
          <w:szCs w:val="24"/>
        </w:rPr>
        <w:t xml:space="preserve">[osób wskazanych przez Zamawiającego] w wymiarze min. </w:t>
      </w:r>
      <w:r w:rsidR="006C4E69" w:rsidRPr="00855E93">
        <w:rPr>
          <w:rFonts w:ascii="Lato" w:eastAsia="Calibri" w:hAnsi="Lato" w:cstheme="minorHAnsi"/>
          <w:b w:val="0"/>
          <w:bCs/>
          <w:szCs w:val="24"/>
        </w:rPr>
        <w:t>5</w:t>
      </w:r>
      <w:r w:rsidRPr="00855E93">
        <w:rPr>
          <w:rFonts w:ascii="Lato" w:eastAsia="Calibri" w:hAnsi="Lato" w:cstheme="minorHAnsi"/>
          <w:b w:val="0"/>
          <w:bCs/>
          <w:szCs w:val="24"/>
        </w:rPr>
        <w:t xml:space="preserve"> [pięć] dni. </w:t>
      </w:r>
      <w:r w:rsidR="005C546E" w:rsidRPr="00855E93">
        <w:rPr>
          <w:rFonts w:ascii="Lato" w:eastAsia="Calibri" w:hAnsi="Lato" w:cstheme="minorHAnsi"/>
          <w:b w:val="0"/>
          <w:bCs/>
          <w:szCs w:val="24"/>
        </w:rPr>
        <w:t>Instruktaż</w:t>
      </w:r>
      <w:r w:rsidRPr="00855E93">
        <w:rPr>
          <w:rFonts w:ascii="Lato" w:eastAsia="Calibri" w:hAnsi="Lato" w:cstheme="minorHAnsi"/>
          <w:b w:val="0"/>
          <w:bCs/>
          <w:szCs w:val="24"/>
        </w:rPr>
        <w:t xml:space="preserve"> dotyczy obsługi Sprzętu oraz oferowanej techniki. </w:t>
      </w:r>
    </w:p>
    <w:p w14:paraId="1EE595EF" w14:textId="77777777" w:rsidR="005C546E" w:rsidRPr="00855E93" w:rsidRDefault="005C546E" w:rsidP="006C4E69">
      <w:pPr>
        <w:pStyle w:val="Tekstpodstawowywcity0"/>
        <w:numPr>
          <w:ilvl w:val="0"/>
          <w:numId w:val="11"/>
        </w:numPr>
        <w:overflowPunct w:val="0"/>
        <w:ind w:left="284"/>
        <w:jc w:val="both"/>
        <w:rPr>
          <w:rFonts w:ascii="Lato" w:eastAsia="Calibri" w:hAnsi="Lato" w:cstheme="minorHAnsi"/>
          <w:b w:val="0"/>
          <w:bCs/>
          <w:szCs w:val="24"/>
        </w:rPr>
      </w:pPr>
      <w:r w:rsidRPr="00855E93">
        <w:rPr>
          <w:rFonts w:ascii="Lato" w:eastAsia="Calibri" w:hAnsi="Lato" w:cstheme="minorHAnsi"/>
          <w:b w:val="0"/>
          <w:bCs/>
          <w:szCs w:val="24"/>
        </w:rPr>
        <w:t>Zamawiający zastrzega sobie prawo wezwania Wykonawcy do przeprowadzenia dodatkowego instruktażu personelu medycznego,  nie później niż w terminie 12 miesięcy od dnia zakończenia realizacji Umowy, jeżeli wystąpi taka konieczność.</w:t>
      </w:r>
    </w:p>
    <w:p w14:paraId="6AB1FE9B" w14:textId="2B63634F" w:rsidR="00EF6E22" w:rsidRPr="00855E93" w:rsidRDefault="00EF6E22" w:rsidP="006C4E69">
      <w:pPr>
        <w:pStyle w:val="Tekstpodstawowywcity0"/>
        <w:numPr>
          <w:ilvl w:val="0"/>
          <w:numId w:val="11"/>
        </w:numPr>
        <w:overflowPunct w:val="0"/>
        <w:ind w:left="284"/>
        <w:jc w:val="both"/>
        <w:rPr>
          <w:rFonts w:ascii="Lato" w:eastAsia="Calibri" w:hAnsi="Lato" w:cstheme="minorHAnsi"/>
          <w:b w:val="0"/>
          <w:bCs/>
          <w:szCs w:val="24"/>
        </w:rPr>
      </w:pPr>
      <w:r w:rsidRPr="00855E93">
        <w:rPr>
          <w:rFonts w:ascii="Lato" w:eastAsia="Calibri" w:hAnsi="Lato" w:cstheme="minorHAnsi"/>
          <w:b w:val="0"/>
          <w:bCs/>
          <w:szCs w:val="24"/>
        </w:rPr>
        <w:t>Po upływie okresów gwarancji lub rękojmi, Wykonawca zapewnia odpłatny dostęp do wszystkich części zamiennych i materiałów zapewniających prawidłowe funkcjonowanie Sprzętu przez okres nie krótszy niż 10 lat od daty dostawy.</w:t>
      </w:r>
    </w:p>
    <w:p w14:paraId="60516401" w14:textId="77777777" w:rsidR="00632CD1" w:rsidRPr="00855E93" w:rsidRDefault="00632CD1" w:rsidP="00CE6E81">
      <w:pPr>
        <w:pStyle w:val="Tekstpodstawowywcity0"/>
        <w:overflowPunct w:val="0"/>
        <w:ind w:firstLine="0"/>
        <w:jc w:val="both"/>
        <w:rPr>
          <w:rFonts w:ascii="Lato" w:hAnsi="Lato" w:cstheme="minorHAnsi"/>
          <w:szCs w:val="24"/>
        </w:rPr>
      </w:pPr>
    </w:p>
    <w:p w14:paraId="6EB5D986" w14:textId="77777777" w:rsidR="00865698" w:rsidRPr="00855E93" w:rsidRDefault="00865698" w:rsidP="00B652D4">
      <w:pPr>
        <w:jc w:val="center"/>
        <w:rPr>
          <w:rFonts w:ascii="Lato" w:hAnsi="Lato" w:cstheme="minorHAnsi"/>
          <w:b/>
        </w:rPr>
      </w:pPr>
    </w:p>
    <w:p w14:paraId="4BFDED8A" w14:textId="7EB48742" w:rsidR="00B652D4" w:rsidRPr="00855E93" w:rsidRDefault="00B652D4" w:rsidP="00B652D4">
      <w:pPr>
        <w:jc w:val="center"/>
        <w:rPr>
          <w:rFonts w:ascii="Lato" w:hAnsi="Lato" w:cstheme="minorHAnsi"/>
          <w:b/>
        </w:rPr>
      </w:pPr>
      <w:r w:rsidRPr="00855E93">
        <w:rPr>
          <w:rFonts w:ascii="Lato" w:hAnsi="Lato" w:cstheme="minorHAnsi"/>
          <w:b/>
        </w:rPr>
        <w:t>§ 4.</w:t>
      </w:r>
    </w:p>
    <w:p w14:paraId="678EAE02" w14:textId="77777777" w:rsidR="00B652D4" w:rsidRPr="00855E93" w:rsidRDefault="00B652D4" w:rsidP="00B652D4">
      <w:pPr>
        <w:jc w:val="center"/>
        <w:rPr>
          <w:rFonts w:ascii="Lato" w:hAnsi="Lato" w:cstheme="minorHAnsi"/>
          <w:b/>
        </w:rPr>
      </w:pPr>
      <w:r w:rsidRPr="00855E93">
        <w:rPr>
          <w:rFonts w:ascii="Lato" w:hAnsi="Lato" w:cstheme="minorHAnsi"/>
          <w:b/>
        </w:rPr>
        <w:t>Obowiązki Zamawiającego</w:t>
      </w:r>
    </w:p>
    <w:p w14:paraId="67B66BA0" w14:textId="77777777" w:rsidR="00B652D4" w:rsidRPr="00855E93" w:rsidRDefault="00B652D4" w:rsidP="00B652D4">
      <w:pPr>
        <w:rPr>
          <w:rFonts w:ascii="Lato" w:hAnsi="Lato" w:cstheme="minorHAnsi"/>
        </w:rPr>
      </w:pPr>
      <w:r w:rsidRPr="00855E93">
        <w:rPr>
          <w:rFonts w:ascii="Lato" w:hAnsi="Lato" w:cstheme="minorHAnsi"/>
        </w:rPr>
        <w:t>Zamawiający zobowiązany jest do:</w:t>
      </w:r>
    </w:p>
    <w:p w14:paraId="5C4BBE5A" w14:textId="77777777" w:rsidR="00B652D4" w:rsidRPr="00855E93" w:rsidRDefault="00B652D4" w:rsidP="006C2958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</w:rPr>
        <w:t xml:space="preserve">udostępnienia Wykonawcy wszystkich posiadanych przez Zamawiającego informacji, dokumentów i pomieszczeń niezbędnych do realizacji przedmiotu umowy, </w:t>
      </w:r>
    </w:p>
    <w:p w14:paraId="60D26BBE" w14:textId="05F0D046" w:rsidR="00B652D4" w:rsidRPr="00855E93" w:rsidRDefault="00B652D4" w:rsidP="006C2958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</w:rPr>
        <w:t>dostępu do istniejących systemów informatycznych funkcjonujących u Zamawiającego, niezbędnego do realizacji przedmiotu umowy,</w:t>
      </w:r>
    </w:p>
    <w:p w14:paraId="037C4B31" w14:textId="77777777" w:rsidR="00B652D4" w:rsidRPr="00855E93" w:rsidRDefault="00B652D4" w:rsidP="006C2958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</w:rPr>
        <w:t xml:space="preserve">terminowej zapłaty wynagrodzenia Wykonawcy za należyte wykonanie umowy. </w:t>
      </w:r>
    </w:p>
    <w:p w14:paraId="525D513E" w14:textId="77777777" w:rsidR="00B652D4" w:rsidRPr="00855E93" w:rsidRDefault="00B652D4" w:rsidP="00B652D4">
      <w:pPr>
        <w:jc w:val="center"/>
        <w:rPr>
          <w:rFonts w:ascii="Lato" w:hAnsi="Lato" w:cstheme="minorHAnsi"/>
        </w:rPr>
      </w:pPr>
    </w:p>
    <w:p w14:paraId="3674C46B" w14:textId="77777777" w:rsidR="0087560C" w:rsidRPr="00855E93" w:rsidRDefault="0087560C" w:rsidP="00B652D4">
      <w:pPr>
        <w:jc w:val="center"/>
        <w:rPr>
          <w:rFonts w:ascii="Lato" w:hAnsi="Lato" w:cstheme="minorHAnsi"/>
          <w:b/>
        </w:rPr>
      </w:pPr>
    </w:p>
    <w:p w14:paraId="6CEAFFF2" w14:textId="77777777" w:rsidR="0087560C" w:rsidRPr="00855E93" w:rsidRDefault="0087560C" w:rsidP="00B652D4">
      <w:pPr>
        <w:jc w:val="center"/>
        <w:rPr>
          <w:rFonts w:ascii="Lato" w:hAnsi="Lato" w:cstheme="minorHAnsi"/>
          <w:b/>
        </w:rPr>
      </w:pPr>
    </w:p>
    <w:p w14:paraId="6102AB70" w14:textId="389FFE49" w:rsidR="00B652D4" w:rsidRPr="00855E93" w:rsidRDefault="00B652D4" w:rsidP="00B652D4">
      <w:pPr>
        <w:jc w:val="center"/>
        <w:rPr>
          <w:rFonts w:ascii="Lato" w:hAnsi="Lato" w:cstheme="minorHAnsi"/>
          <w:b/>
        </w:rPr>
      </w:pPr>
      <w:r w:rsidRPr="00855E93">
        <w:rPr>
          <w:rFonts w:ascii="Lato" w:hAnsi="Lato" w:cstheme="minorHAnsi"/>
          <w:b/>
        </w:rPr>
        <w:t>§ 5.</w:t>
      </w:r>
    </w:p>
    <w:p w14:paraId="3E77C174" w14:textId="77777777" w:rsidR="00B652D4" w:rsidRPr="00855E93" w:rsidRDefault="00B652D4" w:rsidP="00B652D4">
      <w:pPr>
        <w:jc w:val="center"/>
        <w:rPr>
          <w:rFonts w:ascii="Lato" w:hAnsi="Lato" w:cstheme="minorHAnsi"/>
          <w:b/>
        </w:rPr>
      </w:pPr>
      <w:r w:rsidRPr="00855E93">
        <w:rPr>
          <w:rFonts w:ascii="Lato" w:hAnsi="Lato" w:cstheme="minorHAnsi"/>
          <w:b/>
        </w:rPr>
        <w:t>Wynagrodzenie Wykonawcy</w:t>
      </w:r>
    </w:p>
    <w:p w14:paraId="1C928EE7" w14:textId="49E760C1" w:rsidR="00865698" w:rsidRPr="00855E93" w:rsidRDefault="00B652D4" w:rsidP="006C2958">
      <w:pPr>
        <w:pStyle w:val="Akapitzlist"/>
        <w:numPr>
          <w:ilvl w:val="0"/>
          <w:numId w:val="5"/>
        </w:numPr>
        <w:tabs>
          <w:tab w:val="clear" w:pos="720"/>
          <w:tab w:val="left" w:pos="284"/>
          <w:tab w:val="left" w:pos="426"/>
        </w:tabs>
        <w:spacing w:after="0" w:line="240" w:lineRule="auto"/>
        <w:ind w:left="284"/>
        <w:jc w:val="both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</w:rPr>
        <w:t xml:space="preserve">Łączne wynagrodzenie Wykonawcy z podatkiem VAT wynosi </w:t>
      </w:r>
      <w:r w:rsidR="00CE6E81" w:rsidRPr="00855E93">
        <w:rPr>
          <w:rFonts w:ascii="Lato" w:hAnsi="Lato" w:cstheme="minorHAnsi"/>
          <w:b/>
          <w:bCs/>
          <w:sz w:val="24"/>
          <w:szCs w:val="24"/>
        </w:rPr>
        <w:t>…………….</w:t>
      </w:r>
      <w:r w:rsidR="005C122F" w:rsidRPr="00855E93">
        <w:rPr>
          <w:rFonts w:ascii="Lato" w:hAnsi="Lato" w:cstheme="minorHAnsi"/>
          <w:b/>
          <w:bCs/>
          <w:sz w:val="24"/>
          <w:szCs w:val="24"/>
        </w:rPr>
        <w:t xml:space="preserve"> </w:t>
      </w:r>
      <w:r w:rsidRPr="00855E93">
        <w:rPr>
          <w:rFonts w:ascii="Lato" w:hAnsi="Lato" w:cstheme="minorHAnsi"/>
          <w:sz w:val="24"/>
          <w:szCs w:val="24"/>
        </w:rPr>
        <w:t xml:space="preserve">zł (słownie: </w:t>
      </w:r>
      <w:r w:rsidR="00CE6E81" w:rsidRPr="00855E93">
        <w:rPr>
          <w:rFonts w:ascii="Lato" w:hAnsi="Lato" w:cstheme="minorHAnsi"/>
          <w:sz w:val="24"/>
          <w:szCs w:val="24"/>
        </w:rPr>
        <w:t>…………………………….</w:t>
      </w:r>
      <w:r w:rsidR="00E968D1" w:rsidRPr="00855E93">
        <w:rPr>
          <w:rFonts w:ascii="Lato" w:hAnsi="Lato" w:cstheme="minorHAnsi"/>
          <w:sz w:val="24"/>
          <w:szCs w:val="24"/>
        </w:rPr>
        <w:t xml:space="preserve"> złotych</w:t>
      </w:r>
      <w:r w:rsidR="00E26852" w:rsidRPr="00855E93">
        <w:rPr>
          <w:rFonts w:ascii="Lato" w:hAnsi="Lato" w:cstheme="minorHAnsi"/>
          <w:sz w:val="24"/>
          <w:szCs w:val="24"/>
        </w:rPr>
        <w:t xml:space="preserve"> 00/100</w:t>
      </w:r>
      <w:r w:rsidRPr="00855E93">
        <w:rPr>
          <w:rFonts w:ascii="Lato" w:hAnsi="Lato" w:cstheme="minorHAnsi"/>
          <w:sz w:val="24"/>
          <w:szCs w:val="24"/>
        </w:rPr>
        <w:t xml:space="preserve">), w tym podatek VAT w stawce </w:t>
      </w:r>
      <w:r w:rsidR="00CE6E81" w:rsidRPr="00855E93">
        <w:rPr>
          <w:rFonts w:ascii="Lato" w:hAnsi="Lato" w:cstheme="minorHAnsi"/>
          <w:sz w:val="24"/>
          <w:szCs w:val="24"/>
        </w:rPr>
        <w:t>……….</w:t>
      </w:r>
      <w:r w:rsidRPr="00855E93">
        <w:rPr>
          <w:rFonts w:ascii="Lato" w:hAnsi="Lato" w:cstheme="minorHAnsi"/>
          <w:sz w:val="24"/>
          <w:szCs w:val="24"/>
        </w:rPr>
        <w:t>%), zgodnie z ofertą Wykonawcy.</w:t>
      </w:r>
      <w:r w:rsidR="009A7EF9" w:rsidRPr="00855E93">
        <w:rPr>
          <w:rFonts w:ascii="Lato" w:hAnsi="Lato" w:cstheme="minorHAnsi"/>
          <w:sz w:val="24"/>
          <w:szCs w:val="24"/>
        </w:rPr>
        <w:t xml:space="preserve"> Łączne wynagrodzenie bez podatku VAT wynosi </w:t>
      </w:r>
      <w:r w:rsidR="00CE6E81" w:rsidRPr="00855E93">
        <w:rPr>
          <w:rFonts w:ascii="Lato" w:hAnsi="Lato" w:cstheme="minorHAnsi"/>
          <w:b/>
          <w:bCs/>
          <w:sz w:val="24"/>
          <w:szCs w:val="24"/>
        </w:rPr>
        <w:t>……………………..</w:t>
      </w:r>
      <w:r w:rsidR="00DB02C2" w:rsidRPr="00855E93">
        <w:rPr>
          <w:rFonts w:ascii="Lato" w:hAnsi="Lato" w:cstheme="minorHAnsi"/>
          <w:b/>
          <w:bCs/>
          <w:sz w:val="24"/>
          <w:szCs w:val="24"/>
        </w:rPr>
        <w:t xml:space="preserve"> </w:t>
      </w:r>
      <w:r w:rsidR="009A7EF9" w:rsidRPr="00855E93">
        <w:rPr>
          <w:rFonts w:ascii="Lato" w:hAnsi="Lato" w:cstheme="minorHAnsi"/>
          <w:sz w:val="24"/>
          <w:szCs w:val="24"/>
        </w:rPr>
        <w:t>zł</w:t>
      </w:r>
      <w:r w:rsidR="00723331" w:rsidRPr="00855E93">
        <w:rPr>
          <w:rFonts w:ascii="Lato" w:hAnsi="Lato" w:cstheme="minorHAnsi"/>
          <w:sz w:val="24"/>
          <w:szCs w:val="24"/>
        </w:rPr>
        <w:t>.</w:t>
      </w:r>
    </w:p>
    <w:p w14:paraId="642EC0FA" w14:textId="33FFB516" w:rsidR="00B652D4" w:rsidRPr="00855E93" w:rsidRDefault="00B652D4" w:rsidP="006C2958">
      <w:pPr>
        <w:pStyle w:val="Tekstpodstawowywcity0"/>
        <w:numPr>
          <w:ilvl w:val="0"/>
          <w:numId w:val="5"/>
        </w:numPr>
        <w:tabs>
          <w:tab w:val="clear" w:pos="720"/>
          <w:tab w:val="left" w:pos="284"/>
          <w:tab w:val="left" w:pos="360"/>
        </w:tabs>
        <w:suppressAutoHyphens w:val="0"/>
        <w:ind w:left="284"/>
        <w:jc w:val="both"/>
        <w:textAlignment w:val="auto"/>
        <w:rPr>
          <w:rFonts w:ascii="Lato" w:hAnsi="Lato" w:cstheme="minorHAnsi"/>
          <w:b w:val="0"/>
          <w:bCs/>
          <w:color w:val="auto"/>
          <w:szCs w:val="24"/>
        </w:rPr>
      </w:pPr>
      <w:r w:rsidRPr="00855E93">
        <w:rPr>
          <w:rFonts w:ascii="Lato" w:hAnsi="Lato" w:cstheme="minorHAnsi"/>
          <w:b w:val="0"/>
          <w:bCs/>
          <w:color w:val="auto"/>
          <w:szCs w:val="24"/>
        </w:rPr>
        <w:t>Wynagrodzenie, o którym mowa w ust. 1 jest stałe do końca trwania umowy i nie podlega waloryzacji w trakcie obowiązywania niniejszej umowy. Wykonawca nie może żądać podwyższenia wynagrodzenia.</w:t>
      </w:r>
    </w:p>
    <w:p w14:paraId="70AE2B08" w14:textId="57C6F197" w:rsidR="00B652D4" w:rsidRPr="00855E93" w:rsidRDefault="00B652D4" w:rsidP="006C2958">
      <w:pPr>
        <w:pStyle w:val="Tekstpodstawowywcity0"/>
        <w:numPr>
          <w:ilvl w:val="0"/>
          <w:numId w:val="5"/>
        </w:numPr>
        <w:tabs>
          <w:tab w:val="clear" w:pos="720"/>
          <w:tab w:val="left" w:pos="284"/>
          <w:tab w:val="left" w:pos="360"/>
        </w:tabs>
        <w:suppressAutoHyphens w:val="0"/>
        <w:ind w:left="284"/>
        <w:jc w:val="both"/>
        <w:textAlignment w:val="auto"/>
        <w:rPr>
          <w:rFonts w:ascii="Lato" w:hAnsi="Lato" w:cstheme="minorHAnsi"/>
          <w:b w:val="0"/>
          <w:bCs/>
          <w:color w:val="auto"/>
          <w:szCs w:val="24"/>
        </w:rPr>
      </w:pPr>
      <w:r w:rsidRPr="00855E93">
        <w:rPr>
          <w:rFonts w:ascii="Lato" w:hAnsi="Lato" w:cstheme="minorHAnsi"/>
          <w:b w:val="0"/>
          <w:bCs/>
          <w:color w:val="auto"/>
          <w:szCs w:val="24"/>
        </w:rPr>
        <w:t>Koszty wszelkich opłat za usługi i dostawy związane z realizacją przez Wykonawcę umowy</w:t>
      </w:r>
      <w:r w:rsidR="00304FA5" w:rsidRPr="00855E93">
        <w:rPr>
          <w:rFonts w:ascii="Lato" w:hAnsi="Lato" w:cstheme="minorHAnsi"/>
          <w:b w:val="0"/>
          <w:bCs/>
          <w:color w:val="auto"/>
          <w:szCs w:val="24"/>
        </w:rPr>
        <w:t>, których nie można wyodrębnić z kosztów nabycia aktywów</w:t>
      </w:r>
      <w:r w:rsidRPr="00855E93">
        <w:rPr>
          <w:rFonts w:ascii="Lato" w:hAnsi="Lato" w:cstheme="minorHAnsi"/>
          <w:b w:val="0"/>
          <w:bCs/>
          <w:color w:val="auto"/>
          <w:szCs w:val="24"/>
        </w:rPr>
        <w:t xml:space="preserve"> (w tym koszty</w:t>
      </w:r>
      <w:r w:rsidR="00865698" w:rsidRPr="00855E93">
        <w:rPr>
          <w:rFonts w:ascii="Lato" w:hAnsi="Lato" w:cstheme="minorHAnsi"/>
          <w:b w:val="0"/>
          <w:bCs/>
          <w:color w:val="auto"/>
          <w:szCs w:val="24"/>
        </w:rPr>
        <w:t xml:space="preserve"> transportu, wzniesienia,</w:t>
      </w:r>
      <w:r w:rsidRPr="00855E93">
        <w:rPr>
          <w:rFonts w:ascii="Lato" w:hAnsi="Lato" w:cstheme="minorHAnsi"/>
          <w:b w:val="0"/>
          <w:bCs/>
          <w:color w:val="auto"/>
          <w:szCs w:val="24"/>
        </w:rPr>
        <w:t xml:space="preserve"> udzielenia gwarancji jakości</w:t>
      </w:r>
      <w:r w:rsidR="00723331" w:rsidRPr="00855E93">
        <w:rPr>
          <w:rFonts w:ascii="Lato" w:hAnsi="Lato" w:cstheme="minorHAnsi"/>
          <w:b w:val="0"/>
          <w:bCs/>
          <w:color w:val="auto"/>
          <w:szCs w:val="24"/>
        </w:rPr>
        <w:t xml:space="preserve">, </w:t>
      </w:r>
      <w:r w:rsidR="005C546E" w:rsidRPr="00855E93">
        <w:rPr>
          <w:rFonts w:ascii="Lato" w:hAnsi="Lato" w:cstheme="minorHAnsi"/>
          <w:b w:val="0"/>
          <w:bCs/>
          <w:color w:val="auto"/>
          <w:szCs w:val="24"/>
        </w:rPr>
        <w:t>instruktażu</w:t>
      </w:r>
      <w:r w:rsidR="00855E93">
        <w:rPr>
          <w:rFonts w:ascii="Lato" w:hAnsi="Lato" w:cstheme="minorHAnsi"/>
          <w:b w:val="0"/>
          <w:bCs/>
          <w:color w:val="auto"/>
          <w:szCs w:val="24"/>
        </w:rPr>
        <w:t xml:space="preserve"> </w:t>
      </w:r>
      <w:r w:rsidR="00723331" w:rsidRPr="00855E93">
        <w:rPr>
          <w:rFonts w:ascii="Lato" w:hAnsi="Lato" w:cstheme="minorHAnsi"/>
          <w:b w:val="0"/>
          <w:bCs/>
          <w:color w:val="auto"/>
          <w:szCs w:val="24"/>
        </w:rPr>
        <w:t>z obsługi</w:t>
      </w:r>
      <w:r w:rsidRPr="00855E93">
        <w:rPr>
          <w:rFonts w:ascii="Lato" w:hAnsi="Lato" w:cstheme="minorHAnsi"/>
          <w:b w:val="0"/>
          <w:bCs/>
          <w:color w:val="auto"/>
          <w:szCs w:val="24"/>
        </w:rPr>
        <w:t>) pokrywa Wykonawca w ramach wynagrodzenia ryczałtowego, które to wynagrodzenie zawiera wszelkie koszty niezbędne do zrealizowania przedmiotu umowy wynikające wprost z zakresu przedmiotu umowy</w:t>
      </w:r>
      <w:r w:rsidR="00ED138B" w:rsidRPr="00855E93">
        <w:rPr>
          <w:rFonts w:ascii="Lato" w:hAnsi="Lato" w:cstheme="minorHAnsi"/>
          <w:b w:val="0"/>
          <w:bCs/>
          <w:color w:val="auto"/>
          <w:szCs w:val="24"/>
        </w:rPr>
        <w:t>,</w:t>
      </w:r>
      <w:r w:rsidRPr="00855E93">
        <w:rPr>
          <w:rFonts w:ascii="Lato" w:hAnsi="Lato" w:cstheme="minorHAnsi"/>
          <w:b w:val="0"/>
          <w:bCs/>
          <w:color w:val="auto"/>
          <w:szCs w:val="24"/>
        </w:rPr>
        <w:t xml:space="preserve"> jak również w nim nie ujęte, a bez których nie </w:t>
      </w:r>
      <w:r w:rsidRPr="00855E93">
        <w:rPr>
          <w:rFonts w:ascii="Lato" w:hAnsi="Lato" w:cstheme="minorHAnsi"/>
          <w:b w:val="0"/>
          <w:bCs/>
          <w:color w:val="auto"/>
          <w:szCs w:val="24"/>
        </w:rPr>
        <w:lastRenderedPageBreak/>
        <w:t xml:space="preserve">można zakończyć realizacji umowy z sukcesem. Wynagrodzenie Wykonawcy obejmuje całkowity koszt wykonania przedmiotu umowy. </w:t>
      </w:r>
    </w:p>
    <w:p w14:paraId="64B5C78B" w14:textId="77777777" w:rsidR="00B652D4" w:rsidRPr="00855E93" w:rsidRDefault="00B652D4" w:rsidP="00B652D4">
      <w:pPr>
        <w:pStyle w:val="Tekstpodstawowywcity0"/>
        <w:tabs>
          <w:tab w:val="left" w:pos="360"/>
        </w:tabs>
        <w:suppressAutoHyphens w:val="0"/>
        <w:jc w:val="both"/>
        <w:textAlignment w:val="auto"/>
        <w:rPr>
          <w:rFonts w:ascii="Lato" w:hAnsi="Lato" w:cstheme="minorHAnsi"/>
          <w:b w:val="0"/>
          <w:bCs/>
          <w:color w:val="auto"/>
          <w:szCs w:val="24"/>
        </w:rPr>
      </w:pPr>
    </w:p>
    <w:p w14:paraId="2CB5003B" w14:textId="77777777" w:rsidR="00B652D4" w:rsidRPr="00855E93" w:rsidRDefault="00B652D4" w:rsidP="00B652D4">
      <w:pPr>
        <w:jc w:val="center"/>
        <w:rPr>
          <w:rFonts w:ascii="Lato" w:hAnsi="Lato" w:cstheme="minorHAnsi"/>
          <w:b/>
        </w:rPr>
      </w:pPr>
      <w:r w:rsidRPr="00855E93">
        <w:rPr>
          <w:rFonts w:ascii="Lato" w:hAnsi="Lato" w:cstheme="minorHAnsi"/>
          <w:b/>
        </w:rPr>
        <w:t>§ 6.</w:t>
      </w:r>
    </w:p>
    <w:p w14:paraId="36D69E04" w14:textId="77777777" w:rsidR="00B652D4" w:rsidRPr="00855E93" w:rsidRDefault="00B652D4" w:rsidP="00B652D4">
      <w:pPr>
        <w:jc w:val="center"/>
        <w:rPr>
          <w:rFonts w:ascii="Lato" w:hAnsi="Lato" w:cstheme="minorHAnsi"/>
          <w:b/>
        </w:rPr>
      </w:pPr>
      <w:r w:rsidRPr="00855E93">
        <w:rPr>
          <w:rFonts w:ascii="Lato" w:hAnsi="Lato" w:cstheme="minorHAnsi"/>
          <w:b/>
        </w:rPr>
        <w:t>Warunki płatności wynagrodzenia</w:t>
      </w:r>
    </w:p>
    <w:p w14:paraId="37F2DDDB" w14:textId="14DDE1D8" w:rsidR="00B652D4" w:rsidRPr="00855E93" w:rsidRDefault="00B652D4" w:rsidP="00723331">
      <w:pPr>
        <w:numPr>
          <w:ilvl w:val="0"/>
          <w:numId w:val="1"/>
        </w:numPr>
        <w:suppressAutoHyphens/>
        <w:overflowPunct w:val="0"/>
        <w:autoSpaceDE w:val="0"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 xml:space="preserve">Za realizację przedmiotu umowy Wykonawca otrzyma wynagrodzenie </w:t>
      </w:r>
      <w:r w:rsidR="00E61E22" w:rsidRPr="00855E93">
        <w:rPr>
          <w:rFonts w:ascii="Lato" w:hAnsi="Lato" w:cstheme="minorHAnsi"/>
        </w:rPr>
        <w:t xml:space="preserve">po zrealizowaniu przedmiotu zamówienia. </w:t>
      </w:r>
    </w:p>
    <w:p w14:paraId="7B35FD03" w14:textId="306C094A" w:rsidR="00B652D4" w:rsidRPr="00855E93" w:rsidRDefault="00865698" w:rsidP="00723331">
      <w:pPr>
        <w:pStyle w:val="Akapitzlist"/>
        <w:numPr>
          <w:ilvl w:val="0"/>
          <w:numId w:val="1"/>
        </w:numPr>
        <w:jc w:val="both"/>
        <w:rPr>
          <w:rFonts w:ascii="Lato" w:eastAsia="Times New Roman" w:hAnsi="Lato" w:cstheme="minorHAnsi"/>
          <w:sz w:val="24"/>
          <w:szCs w:val="24"/>
          <w:lang w:eastAsia="pl-PL"/>
        </w:rPr>
      </w:pPr>
      <w:r w:rsidRPr="00855E93">
        <w:rPr>
          <w:rFonts w:ascii="Lato" w:eastAsia="Times New Roman" w:hAnsi="Lato" w:cstheme="minorHAnsi"/>
          <w:sz w:val="24"/>
          <w:szCs w:val="24"/>
          <w:lang w:eastAsia="pl-PL"/>
        </w:rPr>
        <w:t>Podstawą wystawienia faktury będzie podpisany przez Przedstawiciela Zamawiającego protokół końcowego odbioru przedmiotu umowy bez uwag</w:t>
      </w:r>
      <w:r w:rsidR="00D8152B" w:rsidRPr="00855E93">
        <w:rPr>
          <w:rFonts w:ascii="Lato" w:eastAsia="Times New Roman" w:hAnsi="Lato" w:cstheme="minorHAnsi"/>
          <w:sz w:val="24"/>
          <w:szCs w:val="24"/>
          <w:lang w:eastAsia="pl-PL"/>
        </w:rPr>
        <w:t xml:space="preserve">, </w:t>
      </w:r>
      <w:r w:rsidR="00D8152B" w:rsidRPr="00855E93">
        <w:rPr>
          <w:rFonts w:ascii="Lato" w:eastAsia="Calibri" w:hAnsi="Lato" w:cstheme="minorHAnsi"/>
          <w:sz w:val="24"/>
          <w:szCs w:val="24"/>
        </w:rPr>
        <w:t xml:space="preserve">podpisany po dostarczeniu, zamontowaniu i uruchomieniu Sprzętu wraz z jego integracją z systemem i </w:t>
      </w:r>
      <w:r w:rsidR="005B044D" w:rsidRPr="00855E93">
        <w:rPr>
          <w:rFonts w:ascii="Lato" w:eastAsia="Calibri" w:hAnsi="Lato" w:cstheme="minorHAnsi"/>
          <w:sz w:val="24"/>
          <w:szCs w:val="24"/>
        </w:rPr>
        <w:t>instruktażem</w:t>
      </w:r>
      <w:r w:rsidR="00D8152B" w:rsidRPr="00855E93">
        <w:rPr>
          <w:rFonts w:ascii="Lato" w:eastAsia="Calibri" w:hAnsi="Lato" w:cstheme="minorHAnsi"/>
          <w:sz w:val="24"/>
          <w:szCs w:val="24"/>
        </w:rPr>
        <w:t xml:space="preserve"> personelu w zakresie obsługi i konserwacji.</w:t>
      </w:r>
    </w:p>
    <w:p w14:paraId="61384FDA" w14:textId="197E5768" w:rsidR="00B652D4" w:rsidRPr="00855E93" w:rsidRDefault="00865698" w:rsidP="00723331">
      <w:pPr>
        <w:pStyle w:val="Akapitzlist"/>
        <w:numPr>
          <w:ilvl w:val="0"/>
          <w:numId w:val="1"/>
        </w:numPr>
        <w:jc w:val="both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</w:rPr>
        <w:t xml:space="preserve">Wynagrodzenie za dostarczony i odebrany przedmiot umowy zostanie zapłacone z rachunku Zamawiającego na konto Wykonawcy wskazane na fakturze w terminie do </w:t>
      </w:r>
      <w:r w:rsidR="00723331" w:rsidRPr="00855E93">
        <w:rPr>
          <w:rFonts w:ascii="Lato" w:hAnsi="Lato" w:cstheme="minorHAnsi"/>
          <w:sz w:val="24"/>
          <w:szCs w:val="24"/>
        </w:rPr>
        <w:t>14</w:t>
      </w:r>
      <w:r w:rsidRPr="00855E93">
        <w:rPr>
          <w:rFonts w:ascii="Lato" w:hAnsi="Lato" w:cstheme="minorHAnsi"/>
          <w:sz w:val="24"/>
          <w:szCs w:val="24"/>
        </w:rPr>
        <w:t xml:space="preserve"> dni od daty otrzymania prawidłowo wystawionej i zaakceptowanej przez Zamawiającego faktury</w:t>
      </w:r>
      <w:r w:rsidR="005C122F" w:rsidRPr="00855E93">
        <w:rPr>
          <w:rFonts w:ascii="Lato" w:hAnsi="Lato" w:cstheme="minorHAnsi"/>
          <w:sz w:val="24"/>
          <w:szCs w:val="24"/>
        </w:rPr>
        <w:t>.</w:t>
      </w:r>
    </w:p>
    <w:p w14:paraId="485C5076" w14:textId="77777777" w:rsidR="00B652D4" w:rsidRPr="00855E93" w:rsidRDefault="00B652D4" w:rsidP="00723331">
      <w:pPr>
        <w:pStyle w:val="Akapitzlist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</w:rPr>
        <w:t xml:space="preserve">Wykonawca zobowiązuje się, </w:t>
      </w:r>
      <w:r w:rsidRPr="00855E93">
        <w:rPr>
          <w:rFonts w:ascii="Lato" w:hAnsi="Lato" w:cstheme="minorHAnsi"/>
          <w:i/>
          <w:sz w:val="24"/>
          <w:szCs w:val="24"/>
        </w:rPr>
        <w:t>jeśli jest podatnikiem VAT,</w:t>
      </w:r>
      <w:r w:rsidRPr="00855E93">
        <w:rPr>
          <w:rFonts w:ascii="Lato" w:hAnsi="Lato" w:cstheme="minorHAnsi"/>
          <w:sz w:val="24"/>
          <w:szCs w:val="24"/>
        </w:rPr>
        <w:t xml:space="preserve"> wskazać na fakturze numer rachunku bankowego widniejący w rejestrze VAT.</w:t>
      </w:r>
    </w:p>
    <w:p w14:paraId="480071CF" w14:textId="77777777" w:rsidR="002D565D" w:rsidRPr="00855E93" w:rsidRDefault="002D565D" w:rsidP="00723331">
      <w:pPr>
        <w:pStyle w:val="Akapitzlist"/>
        <w:numPr>
          <w:ilvl w:val="0"/>
          <w:numId w:val="1"/>
        </w:numPr>
        <w:suppressAutoHyphens/>
        <w:overflowPunct w:val="0"/>
        <w:autoSpaceDE w:val="0"/>
        <w:jc w:val="both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</w:rPr>
        <w:t>Za datę zapłaty należności uważa się datę obciążenia rachunku bankowego Zamawiającego.</w:t>
      </w:r>
    </w:p>
    <w:p w14:paraId="395BBA90" w14:textId="77777777" w:rsidR="002D565D" w:rsidRPr="00855E93" w:rsidRDefault="002D565D" w:rsidP="002D565D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rPr>
          <w:rFonts w:ascii="Lato" w:hAnsi="Lato" w:cstheme="minorHAnsi"/>
          <w:sz w:val="24"/>
          <w:szCs w:val="24"/>
        </w:rPr>
      </w:pPr>
    </w:p>
    <w:p w14:paraId="24FD094C" w14:textId="0A81FEF5" w:rsidR="00B652D4" w:rsidRPr="00855E93" w:rsidRDefault="00B652D4" w:rsidP="007913ED">
      <w:pPr>
        <w:pStyle w:val="Akapitzlist"/>
        <w:suppressAutoHyphens/>
        <w:overflowPunct w:val="0"/>
        <w:autoSpaceDE w:val="0"/>
        <w:ind w:left="360"/>
        <w:jc w:val="center"/>
        <w:rPr>
          <w:rFonts w:ascii="Lato" w:hAnsi="Lato" w:cstheme="minorHAnsi"/>
          <w:b/>
          <w:sz w:val="24"/>
          <w:szCs w:val="24"/>
        </w:rPr>
      </w:pPr>
      <w:r w:rsidRPr="00855E93">
        <w:rPr>
          <w:rFonts w:ascii="Lato" w:hAnsi="Lato" w:cstheme="minorHAnsi"/>
          <w:b/>
          <w:sz w:val="24"/>
          <w:szCs w:val="24"/>
        </w:rPr>
        <w:t xml:space="preserve">§ </w:t>
      </w:r>
      <w:r w:rsidR="00525FE7" w:rsidRPr="00855E93">
        <w:rPr>
          <w:rFonts w:ascii="Lato" w:hAnsi="Lato" w:cstheme="minorHAnsi"/>
          <w:b/>
          <w:sz w:val="24"/>
          <w:szCs w:val="24"/>
        </w:rPr>
        <w:t>7</w:t>
      </w:r>
      <w:r w:rsidRPr="00855E93">
        <w:rPr>
          <w:rFonts w:ascii="Lato" w:hAnsi="Lato" w:cstheme="minorHAnsi"/>
          <w:b/>
          <w:sz w:val="24"/>
          <w:szCs w:val="24"/>
        </w:rPr>
        <w:t>.</w:t>
      </w:r>
    </w:p>
    <w:p w14:paraId="1A5A7DE1" w14:textId="77777777" w:rsidR="00B652D4" w:rsidRPr="00855E93" w:rsidRDefault="00B652D4" w:rsidP="00B652D4">
      <w:pPr>
        <w:jc w:val="center"/>
        <w:rPr>
          <w:rFonts w:ascii="Lato" w:hAnsi="Lato" w:cstheme="minorHAnsi"/>
          <w:b/>
        </w:rPr>
      </w:pPr>
      <w:r w:rsidRPr="00855E93">
        <w:rPr>
          <w:rFonts w:ascii="Lato" w:hAnsi="Lato" w:cstheme="minorHAnsi"/>
          <w:b/>
        </w:rPr>
        <w:t>Przedstawiciele stron</w:t>
      </w:r>
    </w:p>
    <w:p w14:paraId="1C9BEF57" w14:textId="77777777" w:rsidR="00B652D4" w:rsidRPr="00855E93" w:rsidRDefault="00B652D4" w:rsidP="00B652D4">
      <w:pPr>
        <w:overflowPunct w:val="0"/>
        <w:autoSpaceDE w:val="0"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>Osobami odpowiedzialnymi za prawidłową realizację niniejszej umowy są:</w:t>
      </w:r>
    </w:p>
    <w:p w14:paraId="23054AC2" w14:textId="1D92CCD0" w:rsidR="009A7EF9" w:rsidRPr="00855E93" w:rsidRDefault="009A7EF9" w:rsidP="006C2958">
      <w:pPr>
        <w:pStyle w:val="Akapitzlist"/>
        <w:numPr>
          <w:ilvl w:val="0"/>
          <w:numId w:val="15"/>
        </w:numPr>
        <w:spacing w:after="0" w:line="240" w:lineRule="auto"/>
        <w:rPr>
          <w:rFonts w:ascii="Lato" w:eastAsia="Calibri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</w:rPr>
        <w:t xml:space="preserve">po stronie Zamawiającego: </w:t>
      </w:r>
      <w:r w:rsidR="00935DF7" w:rsidRPr="00855E93">
        <w:rPr>
          <w:rFonts w:ascii="Lato" w:hAnsi="Lato" w:cstheme="minorHAnsi"/>
          <w:sz w:val="24"/>
          <w:szCs w:val="24"/>
        </w:rPr>
        <w:t>Magdalena Wojtkowiak</w:t>
      </w:r>
      <w:r w:rsidR="002D565D" w:rsidRPr="00855E93">
        <w:rPr>
          <w:rFonts w:ascii="Lato" w:hAnsi="Lato" w:cstheme="minorHAnsi"/>
          <w:sz w:val="24"/>
          <w:szCs w:val="24"/>
        </w:rPr>
        <w:t>,</w:t>
      </w:r>
      <w:r w:rsidRPr="00855E93">
        <w:rPr>
          <w:rFonts w:ascii="Lato" w:hAnsi="Lato" w:cstheme="minorHAnsi"/>
          <w:sz w:val="24"/>
          <w:szCs w:val="24"/>
        </w:rPr>
        <w:t xml:space="preserve"> tel. </w:t>
      </w:r>
      <w:r w:rsidR="002D565D" w:rsidRPr="00855E93">
        <w:rPr>
          <w:rFonts w:ascii="Lato" w:hAnsi="Lato" w:cstheme="minorHAnsi"/>
          <w:sz w:val="24"/>
          <w:szCs w:val="24"/>
        </w:rPr>
        <w:t xml:space="preserve">+48 </w:t>
      </w:r>
      <w:r w:rsidR="00935DF7" w:rsidRPr="00855E93">
        <w:rPr>
          <w:rFonts w:ascii="Lato" w:hAnsi="Lato" w:cstheme="minorHAnsi"/>
          <w:sz w:val="24"/>
          <w:szCs w:val="24"/>
        </w:rPr>
        <w:t>512 825 751</w:t>
      </w:r>
      <w:r w:rsidRPr="00855E93">
        <w:rPr>
          <w:rFonts w:ascii="Lato" w:hAnsi="Lato" w:cstheme="minorHAnsi"/>
          <w:sz w:val="24"/>
          <w:szCs w:val="24"/>
        </w:rPr>
        <w:t xml:space="preserve">, </w:t>
      </w:r>
    </w:p>
    <w:p w14:paraId="6FA4E43E" w14:textId="59B9561F" w:rsidR="00931D33" w:rsidRPr="00855E93" w:rsidRDefault="009A7EF9" w:rsidP="00931D33">
      <w:pPr>
        <w:pStyle w:val="Akapitzlist"/>
        <w:spacing w:after="0" w:line="240" w:lineRule="auto"/>
        <w:rPr>
          <w:rFonts w:ascii="Lato" w:hAnsi="Lato" w:cstheme="minorHAnsi"/>
          <w:sz w:val="24"/>
          <w:szCs w:val="24"/>
          <w:lang w:val="en-GB"/>
        </w:rPr>
      </w:pPr>
      <w:r w:rsidRPr="00855E93">
        <w:rPr>
          <w:rFonts w:ascii="Lato" w:hAnsi="Lato" w:cstheme="minorHAnsi"/>
          <w:sz w:val="24"/>
          <w:szCs w:val="24"/>
          <w:lang w:val="en-GB"/>
        </w:rPr>
        <w:t xml:space="preserve">e-mail: </w:t>
      </w:r>
      <w:r w:rsidR="00935DF7" w:rsidRPr="00855E93">
        <w:rPr>
          <w:rFonts w:ascii="Lato" w:hAnsi="Lato" w:cstheme="minorHAnsi"/>
          <w:sz w:val="24"/>
          <w:szCs w:val="24"/>
          <w:lang w:val="en-GB"/>
        </w:rPr>
        <w:t xml:space="preserve">m.wojtkowiak@pulsantis.pl </w:t>
      </w:r>
    </w:p>
    <w:p w14:paraId="4AF49B56" w14:textId="021B5DA1" w:rsidR="009A7EF9" w:rsidRPr="00855E93" w:rsidRDefault="009A7EF9" w:rsidP="00931D33">
      <w:pPr>
        <w:pStyle w:val="Akapitzlist"/>
        <w:spacing w:after="0" w:line="240" w:lineRule="auto"/>
        <w:ind w:left="426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</w:rPr>
        <w:t xml:space="preserve">2)  po stronie Wykonawcy: </w:t>
      </w:r>
      <w:r w:rsidR="00A915BA" w:rsidRPr="00855E93">
        <w:rPr>
          <w:rFonts w:ascii="Lato" w:hAnsi="Lato" w:cstheme="minorHAnsi"/>
          <w:sz w:val="24"/>
          <w:szCs w:val="24"/>
        </w:rPr>
        <w:t>……………………….</w:t>
      </w:r>
      <w:r w:rsidR="00935DF7" w:rsidRPr="00855E93">
        <w:rPr>
          <w:rFonts w:ascii="Lato" w:hAnsi="Lato" w:cstheme="minorHAnsi"/>
          <w:sz w:val="24"/>
          <w:szCs w:val="24"/>
        </w:rPr>
        <w:t xml:space="preserve">, </w:t>
      </w:r>
      <w:r w:rsidRPr="00855E93">
        <w:rPr>
          <w:rFonts w:ascii="Lato" w:hAnsi="Lato" w:cstheme="minorHAnsi"/>
          <w:sz w:val="24"/>
          <w:szCs w:val="24"/>
        </w:rPr>
        <w:t xml:space="preserve">tel. </w:t>
      </w:r>
      <w:r w:rsidR="00A915BA" w:rsidRPr="00855E93">
        <w:rPr>
          <w:rFonts w:ascii="Lato" w:hAnsi="Lato" w:cstheme="minorHAnsi"/>
          <w:sz w:val="24"/>
          <w:szCs w:val="24"/>
        </w:rPr>
        <w:t>………………..</w:t>
      </w:r>
    </w:p>
    <w:p w14:paraId="316EFA68" w14:textId="7CDD825E" w:rsidR="00B42B27" w:rsidRPr="00855E93" w:rsidRDefault="009A7EF9" w:rsidP="00B42B27">
      <w:pPr>
        <w:tabs>
          <w:tab w:val="num" w:pos="709"/>
        </w:tabs>
        <w:ind w:left="284" w:firstLine="425"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 xml:space="preserve">e-mail: </w:t>
      </w:r>
      <w:r w:rsidR="00A915BA" w:rsidRPr="00855E93">
        <w:rPr>
          <w:rFonts w:ascii="Lato" w:hAnsi="Lato" w:cstheme="minorHAnsi"/>
        </w:rPr>
        <w:t>………………..</w:t>
      </w:r>
      <w:r w:rsidR="00E968D1" w:rsidRPr="00855E93">
        <w:rPr>
          <w:rFonts w:ascii="Lato" w:hAnsi="Lato" w:cstheme="minorHAnsi"/>
        </w:rPr>
        <w:t xml:space="preserve"> </w:t>
      </w:r>
      <w:r w:rsidR="00B42B27" w:rsidRPr="00855E93">
        <w:rPr>
          <w:rFonts w:ascii="Lato" w:hAnsi="Lato" w:cstheme="minorHAnsi"/>
        </w:rPr>
        <w:t xml:space="preserve"> </w:t>
      </w:r>
    </w:p>
    <w:p w14:paraId="6F8AE1D5" w14:textId="31EADC1B" w:rsidR="002D565D" w:rsidRPr="00855E93" w:rsidRDefault="00B42B27" w:rsidP="00B42B27">
      <w:pPr>
        <w:tabs>
          <w:tab w:val="num" w:pos="709"/>
        </w:tabs>
        <w:ind w:left="284" w:firstLine="425"/>
        <w:jc w:val="both"/>
        <w:rPr>
          <w:rFonts w:ascii="Lato" w:hAnsi="Lato" w:cstheme="minorHAnsi"/>
          <w:b/>
          <w:snapToGrid w:val="0"/>
        </w:rPr>
      </w:pPr>
      <w:r w:rsidRPr="00855E93">
        <w:rPr>
          <w:rFonts w:ascii="Lato" w:hAnsi="Lato" w:cstheme="minorHAnsi"/>
        </w:rPr>
        <w:cr/>
      </w:r>
    </w:p>
    <w:p w14:paraId="5E746C0D" w14:textId="17213214" w:rsidR="00B652D4" w:rsidRPr="00855E93" w:rsidRDefault="00B652D4" w:rsidP="00B652D4">
      <w:pPr>
        <w:jc w:val="center"/>
        <w:rPr>
          <w:rFonts w:ascii="Lato" w:hAnsi="Lato" w:cstheme="minorHAnsi"/>
          <w:b/>
          <w:snapToGrid w:val="0"/>
          <w:lang w:val="en-GB"/>
        </w:rPr>
      </w:pPr>
      <w:r w:rsidRPr="00855E93">
        <w:rPr>
          <w:rFonts w:ascii="Lato" w:hAnsi="Lato" w:cstheme="minorHAnsi"/>
          <w:b/>
          <w:snapToGrid w:val="0"/>
          <w:lang w:val="en-GB"/>
        </w:rPr>
        <w:t xml:space="preserve">§ </w:t>
      </w:r>
      <w:r w:rsidR="00525FE7" w:rsidRPr="00855E93">
        <w:rPr>
          <w:rFonts w:ascii="Lato" w:hAnsi="Lato" w:cstheme="minorHAnsi"/>
          <w:b/>
          <w:snapToGrid w:val="0"/>
          <w:lang w:val="en-GB"/>
        </w:rPr>
        <w:t>8</w:t>
      </w:r>
      <w:r w:rsidRPr="00855E93">
        <w:rPr>
          <w:rFonts w:ascii="Lato" w:hAnsi="Lato" w:cstheme="minorHAnsi"/>
          <w:b/>
          <w:snapToGrid w:val="0"/>
          <w:lang w:val="en-GB"/>
        </w:rPr>
        <w:t>.</w:t>
      </w:r>
    </w:p>
    <w:p w14:paraId="5A7DF0EE" w14:textId="6429794A" w:rsidR="004725B6" w:rsidRPr="00855E93" w:rsidRDefault="00B652D4" w:rsidP="004725B6">
      <w:pPr>
        <w:jc w:val="center"/>
        <w:rPr>
          <w:rFonts w:ascii="Lato" w:hAnsi="Lato" w:cstheme="minorHAnsi"/>
          <w:b/>
          <w:snapToGrid w:val="0"/>
        </w:rPr>
      </w:pPr>
      <w:r w:rsidRPr="00855E93">
        <w:rPr>
          <w:rFonts w:ascii="Lato" w:hAnsi="Lato" w:cstheme="minorHAnsi"/>
          <w:b/>
          <w:snapToGrid w:val="0"/>
        </w:rPr>
        <w:t xml:space="preserve">Gwarancja jakości </w:t>
      </w:r>
    </w:p>
    <w:p w14:paraId="6F37E2AB" w14:textId="1D2320C8" w:rsidR="004725B6" w:rsidRPr="00855E93" w:rsidRDefault="004725B6" w:rsidP="004725B6">
      <w:pPr>
        <w:numPr>
          <w:ilvl w:val="0"/>
          <w:numId w:val="37"/>
        </w:numPr>
        <w:spacing w:line="276" w:lineRule="auto"/>
        <w:ind w:left="426" w:hanging="426"/>
        <w:contextualSpacing/>
        <w:jc w:val="both"/>
        <w:rPr>
          <w:rFonts w:ascii="Lato" w:eastAsia="Calibri" w:hAnsi="Lato" w:cstheme="minorHAnsi"/>
        </w:rPr>
      </w:pPr>
      <w:r w:rsidRPr="00855E93">
        <w:rPr>
          <w:rFonts w:ascii="Lato" w:eastAsia="Calibri" w:hAnsi="Lato" w:cstheme="minorHAnsi"/>
        </w:rPr>
        <w:t xml:space="preserve">Wykonawca udziela Zamawiającemu gwarancji jakości i trwałości dostarczonego Sprzętu </w:t>
      </w:r>
      <w:r w:rsidRPr="00855E93">
        <w:rPr>
          <w:rFonts w:ascii="Lato" w:eastAsia="Calibri" w:hAnsi="Lato" w:cstheme="minorHAnsi"/>
        </w:rPr>
        <w:br/>
        <w:t xml:space="preserve">i zapewnia, że dostarczony Sprzęt będzie wolny od wad, spełniać będzie wszelkie wymagania określone przez Zamawiającego, przez właściwe przepisy i instytucje oraz będzie najwyższej jakości. </w:t>
      </w:r>
    </w:p>
    <w:p w14:paraId="4DFFA9C4" w14:textId="0E34DA0C" w:rsidR="004725B6" w:rsidRPr="00855E93" w:rsidRDefault="004725B6" w:rsidP="004725B6">
      <w:pPr>
        <w:numPr>
          <w:ilvl w:val="0"/>
          <w:numId w:val="37"/>
        </w:numPr>
        <w:spacing w:line="276" w:lineRule="auto"/>
        <w:ind w:left="426" w:hanging="426"/>
        <w:contextualSpacing/>
        <w:jc w:val="both"/>
        <w:rPr>
          <w:rFonts w:ascii="Lato" w:eastAsia="Calibri" w:hAnsi="Lato" w:cstheme="minorHAnsi"/>
        </w:rPr>
      </w:pPr>
      <w:r w:rsidRPr="00855E93">
        <w:rPr>
          <w:rFonts w:ascii="Lato" w:eastAsia="Calibri" w:hAnsi="Lato" w:cstheme="minorHAnsi"/>
        </w:rPr>
        <w:t>Wykonawca udziela gwarancji na przedmiot Umowy na okres</w:t>
      </w:r>
      <w:r w:rsidR="005B044D" w:rsidRPr="00855E93">
        <w:rPr>
          <w:rFonts w:ascii="Lato" w:eastAsia="Calibri" w:hAnsi="Lato" w:cstheme="minorHAnsi"/>
        </w:rPr>
        <w:t xml:space="preserve"> ………..</w:t>
      </w:r>
      <w:r w:rsidRPr="00855E93">
        <w:rPr>
          <w:rFonts w:ascii="Lato" w:hAnsi="Lato" w:cstheme="minorHAnsi"/>
          <w:b/>
          <w:bCs/>
          <w:lang w:eastAsia="ar-SA"/>
        </w:rPr>
        <w:t xml:space="preserve">  </w:t>
      </w:r>
      <w:r w:rsidR="005B044D" w:rsidRPr="00855E93">
        <w:rPr>
          <w:rFonts w:ascii="Lato" w:hAnsi="Lato" w:cstheme="minorHAnsi"/>
          <w:lang w:eastAsia="ar-SA"/>
        </w:rPr>
        <w:t xml:space="preserve">miesięcy </w:t>
      </w:r>
      <w:r w:rsidRPr="00855E93">
        <w:rPr>
          <w:rFonts w:ascii="Lato" w:eastAsia="Calibri" w:hAnsi="Lato" w:cstheme="minorHAnsi"/>
        </w:rPr>
        <w:t xml:space="preserve">prawidłowego działania Sprzętu, obejmującej części zamienne i serwis </w:t>
      </w:r>
      <w:r w:rsidRPr="00855E93">
        <w:rPr>
          <w:rFonts w:ascii="Lato" w:hAnsi="Lato" w:cstheme="minorHAnsi"/>
        </w:rPr>
        <w:t>[naprawy oraz przeglądy]</w:t>
      </w:r>
      <w:r w:rsidRPr="00855E93">
        <w:rPr>
          <w:rFonts w:ascii="Lato" w:eastAsia="Calibri" w:hAnsi="Lato" w:cstheme="minorHAnsi"/>
        </w:rPr>
        <w:t xml:space="preserve">, liczony od daty podpisania protokołu sporządzonego po zainstalowaniu, montażu i uruchomieniu Sprzętu oraz </w:t>
      </w:r>
      <w:r w:rsidR="005C546E" w:rsidRPr="00855E93">
        <w:rPr>
          <w:rFonts w:ascii="Lato" w:eastAsia="Calibri" w:hAnsi="Lato" w:cstheme="minorHAnsi"/>
        </w:rPr>
        <w:t>instruktażu</w:t>
      </w:r>
      <w:r w:rsidRPr="00855E93">
        <w:rPr>
          <w:rFonts w:ascii="Lato" w:eastAsia="Calibri" w:hAnsi="Lato" w:cstheme="minorHAnsi"/>
        </w:rPr>
        <w:t xml:space="preserve"> pracowników Zamawiającego. </w:t>
      </w:r>
    </w:p>
    <w:p w14:paraId="6420908E" w14:textId="77777777" w:rsidR="004725B6" w:rsidRPr="00855E93" w:rsidRDefault="004725B6" w:rsidP="004725B6">
      <w:pPr>
        <w:numPr>
          <w:ilvl w:val="0"/>
          <w:numId w:val="37"/>
        </w:numPr>
        <w:spacing w:line="276" w:lineRule="auto"/>
        <w:ind w:left="426" w:hanging="426"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lastRenderedPageBreak/>
        <w:t xml:space="preserve">W okresie gwarancji, w ramach wynagrodzenia umownego Wykonawca zapewnia w pełni zgodny z zaleceniami wytwórcy Sprzętu serwis. </w:t>
      </w:r>
    </w:p>
    <w:p w14:paraId="505674F2" w14:textId="77777777" w:rsidR="004725B6" w:rsidRPr="00855E93" w:rsidRDefault="004725B6" w:rsidP="004725B6">
      <w:pPr>
        <w:numPr>
          <w:ilvl w:val="0"/>
          <w:numId w:val="37"/>
        </w:numPr>
        <w:spacing w:line="276" w:lineRule="auto"/>
        <w:ind w:left="426" w:hanging="426"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>W okresie gwarancji Wykonawca zobowiązany jest przeprowadzić przeglądy okresowe i konserwację Sprzętu min. 1 raz w roku [zgodnie z zaleceniami producenta] oraz  naprawy w pełnym zakresie przy użyciu oryginalnych, nowych i nieużywanych podzespołów i części zamiennych w oryginalnych opakowaniach zgodnie ze standardem producenta Sprzętu i instrukcją serwisową.</w:t>
      </w:r>
    </w:p>
    <w:p w14:paraId="14DB15C3" w14:textId="77777777" w:rsidR="002947DC" w:rsidRDefault="00A8601B" w:rsidP="002947DC">
      <w:pPr>
        <w:numPr>
          <w:ilvl w:val="0"/>
          <w:numId w:val="37"/>
        </w:numPr>
        <w:spacing w:line="276" w:lineRule="auto"/>
        <w:ind w:left="426" w:hanging="426"/>
        <w:jc w:val="both"/>
        <w:rPr>
          <w:rFonts w:ascii="Lato" w:hAnsi="Lato" w:cstheme="minorHAnsi"/>
        </w:rPr>
      </w:pPr>
      <w:r w:rsidRPr="002947DC">
        <w:rPr>
          <w:rFonts w:ascii="Lato" w:hAnsi="Lato" w:cstheme="minorHAnsi"/>
        </w:rPr>
        <w:t>Ujawnione usterki w urządzeniach, które można usunąć zdalnie, Wykonawca usunie w ciągu max. 24 godzin od momentu ich zgłoszenia w postaci zawiadomienia e- mail bądź telefonicznie</w:t>
      </w:r>
      <w:r w:rsidR="00F8515D" w:rsidRPr="002947DC">
        <w:rPr>
          <w:rFonts w:ascii="Lato" w:hAnsi="Lato" w:cstheme="minorHAnsi"/>
        </w:rPr>
        <w:t>.</w:t>
      </w:r>
    </w:p>
    <w:p w14:paraId="58DCBE4C" w14:textId="265E9085" w:rsidR="002947DC" w:rsidRPr="002947DC" w:rsidRDefault="002947DC" w:rsidP="002947DC">
      <w:pPr>
        <w:numPr>
          <w:ilvl w:val="0"/>
          <w:numId w:val="37"/>
        </w:numPr>
        <w:spacing w:line="276" w:lineRule="auto"/>
        <w:ind w:left="426" w:hanging="426"/>
        <w:jc w:val="both"/>
        <w:rPr>
          <w:rFonts w:ascii="Lato" w:hAnsi="Lato" w:cstheme="minorHAnsi"/>
        </w:rPr>
      </w:pPr>
      <w:r w:rsidRPr="002947DC">
        <w:rPr>
          <w:rFonts w:ascii="Lato" w:hAnsi="Lato" w:cstheme="minorHAnsi"/>
        </w:rPr>
        <w:t>W zakresie oprogramowania i komponentów IT, Wykonawca zapewnia: kanał mailowy i telefoniczny zgłaszania awarii i usterek oraz dedykowany portal z katalogiem różnych rodzajów zgłoszeń, umożliwiający rejestrację zgłoszenia, nadanie priorytetu i monitorowanie statusu.  Wykonawca zapewnia gwarantowane czasy serwisowe:</w:t>
      </w:r>
    </w:p>
    <w:p w14:paraId="277D4CF7" w14:textId="77777777" w:rsidR="002947DC" w:rsidRPr="002947DC" w:rsidRDefault="002947DC" w:rsidP="002947DC">
      <w:pPr>
        <w:spacing w:line="276" w:lineRule="auto"/>
        <w:ind w:left="567"/>
        <w:jc w:val="both"/>
        <w:rPr>
          <w:rFonts w:ascii="Lato" w:hAnsi="Lato" w:cstheme="minorHAnsi"/>
        </w:rPr>
      </w:pPr>
      <w:r w:rsidRPr="002947DC">
        <w:rPr>
          <w:rFonts w:ascii="Lato" w:hAnsi="Lato" w:cstheme="minorHAnsi"/>
        </w:rPr>
        <w:t>a) Czas przypisania priorytetu zgłoszenia max. 20 minut</w:t>
      </w:r>
    </w:p>
    <w:p w14:paraId="0CFE7407" w14:textId="77777777" w:rsidR="002947DC" w:rsidRPr="002947DC" w:rsidRDefault="002947DC" w:rsidP="002947DC">
      <w:pPr>
        <w:spacing w:line="276" w:lineRule="auto"/>
        <w:ind w:left="567"/>
        <w:jc w:val="both"/>
        <w:rPr>
          <w:rFonts w:ascii="Lato" w:hAnsi="Lato" w:cstheme="minorHAnsi"/>
        </w:rPr>
      </w:pPr>
      <w:r w:rsidRPr="002947DC">
        <w:rPr>
          <w:rFonts w:ascii="Lato" w:hAnsi="Lato" w:cstheme="minorHAnsi"/>
        </w:rPr>
        <w:t>b) Czas naprawy usterki - tryb planowy - max 5 dni roboczych</w:t>
      </w:r>
    </w:p>
    <w:p w14:paraId="69CB5065" w14:textId="0CBC51EC" w:rsidR="002947DC" w:rsidRPr="00252013" w:rsidRDefault="002947DC" w:rsidP="002947DC">
      <w:pPr>
        <w:spacing w:line="276" w:lineRule="auto"/>
        <w:ind w:left="567"/>
        <w:jc w:val="both"/>
        <w:rPr>
          <w:rFonts w:ascii="Lato" w:hAnsi="Lato" w:cstheme="minorHAnsi"/>
          <w:highlight w:val="magenta"/>
        </w:rPr>
      </w:pPr>
      <w:r w:rsidRPr="002947DC">
        <w:rPr>
          <w:rFonts w:ascii="Lato" w:hAnsi="Lato" w:cstheme="minorHAnsi"/>
        </w:rPr>
        <w:t>c) Czas naprawy usterki - tryb krytyczny - max. 12 godzin</w:t>
      </w:r>
    </w:p>
    <w:p w14:paraId="31CC9DF5" w14:textId="79E99734" w:rsidR="00A8601B" w:rsidRPr="00855E93" w:rsidRDefault="00A8601B" w:rsidP="00A8601B">
      <w:pPr>
        <w:numPr>
          <w:ilvl w:val="0"/>
          <w:numId w:val="37"/>
        </w:numPr>
        <w:spacing w:line="276" w:lineRule="auto"/>
        <w:ind w:left="426" w:hanging="426"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 xml:space="preserve">Wykonawca ma obowiązek usunąć usterkę, której nie można usunąć zdalnie, w terminie do </w:t>
      </w:r>
      <w:r w:rsidR="00F8515D" w:rsidRPr="00855E93">
        <w:rPr>
          <w:rFonts w:ascii="Lato" w:hAnsi="Lato" w:cstheme="minorHAnsi"/>
        </w:rPr>
        <w:t xml:space="preserve"> </w:t>
      </w:r>
      <w:r w:rsidRPr="00855E93">
        <w:rPr>
          <w:rFonts w:ascii="Lato" w:hAnsi="Lato" w:cstheme="minorHAnsi"/>
        </w:rPr>
        <w:t>czterech [4] dni od daty zgłoszenia  (od momentu zgłoszenia awarii mailem bądź telefonicznie), w tym:</w:t>
      </w:r>
    </w:p>
    <w:p w14:paraId="3BB18551" w14:textId="77777777" w:rsidR="004725B6" w:rsidRPr="00855E93" w:rsidRDefault="004725B6" w:rsidP="004725B6">
      <w:pPr>
        <w:numPr>
          <w:ilvl w:val="0"/>
          <w:numId w:val="38"/>
        </w:numPr>
        <w:spacing w:line="276" w:lineRule="auto"/>
        <w:ind w:left="709" w:hanging="283"/>
        <w:jc w:val="both"/>
        <w:rPr>
          <w:rFonts w:ascii="Lato" w:eastAsia="Calibri" w:hAnsi="Lato" w:cstheme="minorHAnsi"/>
        </w:rPr>
      </w:pPr>
      <w:r w:rsidRPr="00855E93">
        <w:rPr>
          <w:rFonts w:ascii="Lato" w:eastAsia="Calibri" w:hAnsi="Lato" w:cstheme="minorHAnsi"/>
        </w:rPr>
        <w:t>przybycia serwisu do wskazanego w zleceniu Sprzętu/miejsca,</w:t>
      </w:r>
    </w:p>
    <w:p w14:paraId="24545443" w14:textId="77777777" w:rsidR="004725B6" w:rsidRPr="00855E93" w:rsidRDefault="004725B6" w:rsidP="004725B6">
      <w:pPr>
        <w:numPr>
          <w:ilvl w:val="0"/>
          <w:numId w:val="38"/>
        </w:numPr>
        <w:spacing w:line="276" w:lineRule="auto"/>
        <w:ind w:left="709" w:hanging="283"/>
        <w:jc w:val="both"/>
        <w:rPr>
          <w:rFonts w:ascii="Lato" w:eastAsia="Calibri" w:hAnsi="Lato" w:cstheme="minorHAnsi"/>
        </w:rPr>
      </w:pPr>
      <w:r w:rsidRPr="00855E93">
        <w:rPr>
          <w:rFonts w:ascii="Lato" w:eastAsia="Calibri" w:hAnsi="Lato" w:cstheme="minorHAnsi"/>
        </w:rPr>
        <w:t>zdiagnozowania usterki/awarii,</w:t>
      </w:r>
    </w:p>
    <w:p w14:paraId="52314E07" w14:textId="77777777" w:rsidR="004725B6" w:rsidRPr="00855E93" w:rsidRDefault="004725B6" w:rsidP="004725B6">
      <w:pPr>
        <w:numPr>
          <w:ilvl w:val="0"/>
          <w:numId w:val="38"/>
        </w:numPr>
        <w:spacing w:line="276" w:lineRule="auto"/>
        <w:ind w:left="709" w:hanging="283"/>
        <w:jc w:val="both"/>
        <w:rPr>
          <w:rFonts w:ascii="Lato" w:eastAsia="Calibri" w:hAnsi="Lato" w:cstheme="minorHAnsi"/>
        </w:rPr>
      </w:pPr>
      <w:r w:rsidRPr="00855E93">
        <w:rPr>
          <w:rFonts w:ascii="Lato" w:eastAsia="Calibri" w:hAnsi="Lato" w:cstheme="minorHAnsi"/>
        </w:rPr>
        <w:t>skutecznego wykonania naprawy, usunięcia awarii, usterki, likwidacji powstałych szkód,</w:t>
      </w:r>
    </w:p>
    <w:p w14:paraId="488B4B84" w14:textId="0B478475" w:rsidR="004725B6" w:rsidRPr="00855E93" w:rsidRDefault="004725B6" w:rsidP="004725B6">
      <w:pPr>
        <w:numPr>
          <w:ilvl w:val="0"/>
          <w:numId w:val="38"/>
        </w:numPr>
        <w:spacing w:line="276" w:lineRule="auto"/>
        <w:ind w:left="709" w:hanging="283"/>
        <w:jc w:val="both"/>
        <w:rPr>
          <w:rFonts w:ascii="Lato" w:eastAsia="Calibri" w:hAnsi="Lato" w:cstheme="minorHAnsi"/>
        </w:rPr>
      </w:pPr>
      <w:r w:rsidRPr="00855E93">
        <w:rPr>
          <w:rFonts w:ascii="Lato" w:eastAsia="Calibri" w:hAnsi="Lato" w:cstheme="minorHAnsi"/>
        </w:rPr>
        <w:t>sporządzenia raportu serwisowego z wykonania usługi, zgodnie z ust. poniżej.</w:t>
      </w:r>
    </w:p>
    <w:p w14:paraId="147F2DE3" w14:textId="7FD00196" w:rsidR="004725B6" w:rsidRPr="00855E93" w:rsidRDefault="00A8601B" w:rsidP="00A8601B">
      <w:pPr>
        <w:spacing w:line="276" w:lineRule="auto"/>
        <w:jc w:val="both"/>
        <w:rPr>
          <w:rFonts w:ascii="Lato" w:eastAsia="Calibri" w:hAnsi="Lato" w:cstheme="minorHAnsi"/>
        </w:rPr>
      </w:pPr>
      <w:r w:rsidRPr="00855E93">
        <w:rPr>
          <w:rFonts w:ascii="Lato" w:hAnsi="Lato" w:cstheme="minorHAnsi"/>
          <w:bCs/>
        </w:rPr>
        <w:t>Z</w:t>
      </w:r>
      <w:r w:rsidR="004725B6" w:rsidRPr="00855E93">
        <w:rPr>
          <w:rFonts w:ascii="Lato" w:hAnsi="Lato" w:cstheme="minorHAnsi"/>
          <w:bCs/>
        </w:rPr>
        <w:t xml:space="preserve">głoszenia awarii i usterek będą dokonywane przez Zamawiającego na adres e-mail: …………. lub numer telefonu </w:t>
      </w:r>
      <w:r w:rsidRPr="00855E93">
        <w:rPr>
          <w:rFonts w:ascii="Lato" w:hAnsi="Lato" w:cstheme="minorHAnsi"/>
          <w:bCs/>
        </w:rPr>
        <w:t>…………………..</w:t>
      </w:r>
      <w:r w:rsidR="005B044D" w:rsidRPr="00855E93">
        <w:rPr>
          <w:rFonts w:ascii="Lato" w:hAnsi="Lato" w:cstheme="minorHAnsi"/>
          <w:bCs/>
        </w:rPr>
        <w:t xml:space="preserve"> </w:t>
      </w:r>
    </w:p>
    <w:p w14:paraId="6B58942C" w14:textId="40395332" w:rsidR="005B044D" w:rsidRPr="00855E93" w:rsidRDefault="005B044D" w:rsidP="004725B6">
      <w:pPr>
        <w:numPr>
          <w:ilvl w:val="0"/>
          <w:numId w:val="37"/>
        </w:numPr>
        <w:spacing w:line="276" w:lineRule="auto"/>
        <w:ind w:left="426" w:hanging="426"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>W przypadku awarii przedłużającej się ponad 6 [6] dni roboczych Zamawiający może wezwać Wykonawcę do zapewnienia Sprzętu zastępczego lub na czas naprawy Wykonawca pokryje koszty badań realizowanych w innym podmiocie.</w:t>
      </w:r>
    </w:p>
    <w:p w14:paraId="22DCF327" w14:textId="5D1E3809" w:rsidR="004725B6" w:rsidRPr="00855E93" w:rsidRDefault="004725B6" w:rsidP="004725B6">
      <w:pPr>
        <w:numPr>
          <w:ilvl w:val="0"/>
          <w:numId w:val="37"/>
        </w:numPr>
        <w:spacing w:line="276" w:lineRule="auto"/>
        <w:ind w:left="426" w:hanging="426"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 xml:space="preserve">W przypadku ujawnienia się wady w okresie gwarancji Wykonawca dostarczy Zamawiającemu, zamiast Sprzętu wadliwego, nowy Sprzęt wolny od wad albo dokona istotnych [ze względu na wartość naprawy przekraczającej 40% wartości Sprzętu] napraw Sprzętu objętego gwarancją, termin gwarancji biegnie na nowo od chwili dostarczenia Sprzętu wolnego od wad lub zwrócenia przez Wykonawcę Sprzętu naprawionego. </w:t>
      </w:r>
    </w:p>
    <w:p w14:paraId="1168DDBC" w14:textId="69B69530" w:rsidR="004725B6" w:rsidRPr="00855E93" w:rsidRDefault="004725B6" w:rsidP="004725B6">
      <w:pPr>
        <w:numPr>
          <w:ilvl w:val="0"/>
          <w:numId w:val="37"/>
        </w:numPr>
        <w:spacing w:line="276" w:lineRule="auto"/>
        <w:ind w:left="426" w:hanging="426"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 xml:space="preserve">W innych wypadkach niż te określone w ust. </w:t>
      </w:r>
      <w:r w:rsidR="00C71594" w:rsidRPr="00855E93">
        <w:rPr>
          <w:rFonts w:ascii="Lato" w:hAnsi="Lato" w:cstheme="minorHAnsi"/>
        </w:rPr>
        <w:t>7</w:t>
      </w:r>
      <w:r w:rsidRPr="00855E93">
        <w:rPr>
          <w:rFonts w:ascii="Lato" w:hAnsi="Lato" w:cstheme="minorHAnsi"/>
        </w:rPr>
        <w:t xml:space="preserve"> powyżej  termin gwarancji ulega przedłużeniu o czas, w ciągu którego wskutek wady Sprzętu objętego gwarancją Zamawiający nie mógł z niego korzystać. </w:t>
      </w:r>
    </w:p>
    <w:p w14:paraId="0775F93F" w14:textId="2B105D26" w:rsidR="004725B6" w:rsidRPr="00855E93" w:rsidRDefault="004725B6" w:rsidP="004725B6">
      <w:pPr>
        <w:numPr>
          <w:ilvl w:val="0"/>
          <w:numId w:val="37"/>
        </w:numPr>
        <w:spacing w:line="276" w:lineRule="auto"/>
        <w:ind w:left="426" w:hanging="426"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lastRenderedPageBreak/>
        <w:t xml:space="preserve">Wybór sposobu usunięcia wady należy do Wykonawcy, który może naprawić Sprzęt lub wymienić cały uszkodzony element lub wymienić cały Sprzęt na nowy. Termin usunięcia wady Strony ustalają na max. </w:t>
      </w:r>
      <w:r w:rsidR="00327C06" w:rsidRPr="00855E93">
        <w:rPr>
          <w:rFonts w:ascii="Lato" w:hAnsi="Lato" w:cstheme="minorHAnsi"/>
        </w:rPr>
        <w:t>cztery</w:t>
      </w:r>
      <w:r w:rsidRPr="00855E93">
        <w:rPr>
          <w:rFonts w:ascii="Lato" w:hAnsi="Lato" w:cstheme="minorHAnsi"/>
        </w:rPr>
        <w:t xml:space="preserve"> [</w:t>
      </w:r>
      <w:r w:rsidR="00327C06" w:rsidRPr="00855E93">
        <w:rPr>
          <w:rFonts w:ascii="Lato" w:hAnsi="Lato" w:cstheme="minorHAnsi"/>
        </w:rPr>
        <w:t>4</w:t>
      </w:r>
      <w:r w:rsidRPr="00855E93">
        <w:rPr>
          <w:rFonts w:ascii="Lato" w:hAnsi="Lato" w:cstheme="minorHAnsi"/>
        </w:rPr>
        <w:t xml:space="preserve">] dni robocze licząc od daty powiadomienia Wykonawcy przez Zamawiającego o wadzie, a w przypadku konieczności sprowadzenia części z zagranicy do </w:t>
      </w:r>
      <w:r w:rsidR="00327C06" w:rsidRPr="00855E93">
        <w:rPr>
          <w:rFonts w:ascii="Lato" w:hAnsi="Lato" w:cstheme="minorHAnsi"/>
        </w:rPr>
        <w:t>pięciu</w:t>
      </w:r>
      <w:r w:rsidRPr="00855E93">
        <w:rPr>
          <w:rFonts w:ascii="Lato" w:hAnsi="Lato" w:cstheme="minorHAnsi"/>
        </w:rPr>
        <w:t xml:space="preserve"> [</w:t>
      </w:r>
      <w:r w:rsidR="00327C06" w:rsidRPr="00855E93">
        <w:rPr>
          <w:rFonts w:ascii="Lato" w:hAnsi="Lato" w:cstheme="minorHAnsi"/>
        </w:rPr>
        <w:t>5</w:t>
      </w:r>
      <w:r w:rsidRPr="00855E93">
        <w:rPr>
          <w:rFonts w:ascii="Lato" w:hAnsi="Lato" w:cstheme="minorHAnsi"/>
        </w:rPr>
        <w:t>] dni roboczych. Naprawa gwarancyjna lub wymiana gwarancyjna uszkodzonej części Sprzętu w okresie gwarancji następuje w ramach wynagrodzenia umownego. Wykonawca zobowiązany jest również w ramach gwarancji do odbioru Sprzętu z siedziby Zamawiającego, jeżeli wada powinna być usunięta w innym miejscu, niż siedziba Zamawiającego.</w:t>
      </w:r>
    </w:p>
    <w:p w14:paraId="53E79EE8" w14:textId="77777777" w:rsidR="004725B6" w:rsidRPr="00855E93" w:rsidRDefault="004725B6" w:rsidP="004725B6">
      <w:pPr>
        <w:numPr>
          <w:ilvl w:val="0"/>
          <w:numId w:val="37"/>
        </w:numPr>
        <w:spacing w:line="276" w:lineRule="auto"/>
        <w:ind w:left="426" w:hanging="426"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>W wypadku trzech [3] nieskutecznych napraw gwarancyjnych tego samego podzespołu Sprzętu Wykonawca zobowiązany jest wymienić podzespół na nowy.</w:t>
      </w:r>
    </w:p>
    <w:p w14:paraId="77C80CE2" w14:textId="32F32A76" w:rsidR="004725B6" w:rsidRPr="00855E93" w:rsidRDefault="004725B6" w:rsidP="004725B6">
      <w:pPr>
        <w:numPr>
          <w:ilvl w:val="0"/>
          <w:numId w:val="37"/>
        </w:numPr>
        <w:suppressAutoHyphens/>
        <w:spacing w:line="276" w:lineRule="auto"/>
        <w:ind w:left="426" w:hanging="426"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 xml:space="preserve">Wykonawca zobowiązany jest po wykonaniu każdorazowej usługi sporządzić w języku polskim raport serwisowy wraz z </w:t>
      </w:r>
      <w:proofErr w:type="spellStart"/>
      <w:r w:rsidRPr="00855E93">
        <w:rPr>
          <w:rFonts w:ascii="Lato" w:hAnsi="Lato" w:cstheme="minorHAnsi"/>
        </w:rPr>
        <w:t>check</w:t>
      </w:r>
      <w:proofErr w:type="spellEnd"/>
      <w:r w:rsidRPr="00855E93">
        <w:rPr>
          <w:rFonts w:ascii="Lato" w:hAnsi="Lato" w:cstheme="minorHAnsi"/>
        </w:rPr>
        <w:t xml:space="preserve"> listą </w:t>
      </w:r>
      <w:r w:rsidRPr="00855E93">
        <w:rPr>
          <w:rFonts w:ascii="Lato" w:hAnsi="Lato" w:cstheme="minorHAnsi"/>
          <w:lang w:eastAsia="ar-SA"/>
        </w:rPr>
        <w:t>potwierdzony przez osobę wyznaczoną przez Zamawiającego i</w:t>
      </w:r>
      <w:r w:rsidRPr="00855E93">
        <w:rPr>
          <w:rFonts w:ascii="Lato" w:hAnsi="Lato" w:cstheme="minorHAnsi"/>
        </w:rPr>
        <w:t xml:space="preserve"> przekazać w dniu wykonania usługi ww. dokumenty [oryginał] </w:t>
      </w:r>
      <w:r w:rsidRPr="00855E93">
        <w:rPr>
          <w:rFonts w:ascii="Lato" w:hAnsi="Lato" w:cstheme="minorHAnsi"/>
          <w:lang w:eastAsia="ar-SA"/>
        </w:rPr>
        <w:t xml:space="preserve">na adres </w:t>
      </w:r>
      <w:r w:rsidRPr="00855E93">
        <w:rPr>
          <w:rFonts w:ascii="Lato" w:hAnsi="Lato" w:cstheme="minorHAnsi"/>
        </w:rPr>
        <w:t xml:space="preserve">e-mail: </w:t>
      </w:r>
      <w:hyperlink r:id="rId9" w:history="1">
        <w:r w:rsidR="00327C06" w:rsidRPr="00855E93">
          <w:rPr>
            <w:rStyle w:val="Hipercze"/>
            <w:rFonts w:ascii="Lato" w:hAnsi="Lato" w:cstheme="minorHAnsi"/>
          </w:rPr>
          <w:t>m.wojtkowiak@pulsantis.pl</w:t>
        </w:r>
      </w:hyperlink>
      <w:r w:rsidR="00327C06" w:rsidRPr="00855E93">
        <w:rPr>
          <w:rFonts w:ascii="Lato" w:hAnsi="Lato" w:cstheme="minorHAnsi"/>
          <w:u w:val="single"/>
        </w:rPr>
        <w:t xml:space="preserve"> </w:t>
      </w:r>
      <w:r w:rsidRPr="00855E93">
        <w:rPr>
          <w:rFonts w:ascii="Lato" w:hAnsi="Lato" w:cstheme="minorHAnsi"/>
        </w:rPr>
        <w:t xml:space="preserve">Natomiast kopię ww. dokumentów Wykonawca zobowiązany jest w dniu wykonania przeglądu/usługi przekazać użytkownikowi. </w:t>
      </w:r>
    </w:p>
    <w:p w14:paraId="50A33BCD" w14:textId="2D9C40CC" w:rsidR="004725B6" w:rsidRPr="00855E93" w:rsidRDefault="004725B6" w:rsidP="004725B6">
      <w:pPr>
        <w:numPr>
          <w:ilvl w:val="0"/>
          <w:numId w:val="37"/>
        </w:numPr>
        <w:suppressAutoHyphens/>
        <w:spacing w:line="276" w:lineRule="auto"/>
        <w:ind w:left="426" w:hanging="426"/>
        <w:jc w:val="both"/>
        <w:rPr>
          <w:rFonts w:ascii="Lato" w:hAnsi="Lato" w:cstheme="minorHAnsi"/>
          <w:lang w:eastAsia="ar-SA"/>
        </w:rPr>
      </w:pPr>
      <w:r w:rsidRPr="00855E93">
        <w:rPr>
          <w:rFonts w:ascii="Lato" w:hAnsi="Lato" w:cstheme="minorHAnsi"/>
        </w:rPr>
        <w:t xml:space="preserve">W dniu wykonania przeglądu Wykonawca zobowiązany jest dokonać wpisu w paszporcie technicznym Sprzętu, </w:t>
      </w:r>
      <w:r w:rsidRPr="00855E93">
        <w:rPr>
          <w:rFonts w:ascii="Lato" w:hAnsi="Lato" w:cstheme="minorHAnsi"/>
          <w:lang w:eastAsia="ar-SA"/>
        </w:rPr>
        <w:t xml:space="preserve">wydać orzeczenia o sprawności Sprzętu [certyfikat], a także umieścić trwale na Sprzęcie etykietę potwierdzającą powyższe. Oryginał certyfikatu/orzeczenia o sprawności Sprzętu Wykonawca zobowiązany jest dostarczyć w dniu wykonania przeglądu na adres </w:t>
      </w:r>
      <w:r w:rsidR="00327C06" w:rsidRPr="00855E93">
        <w:rPr>
          <w:rFonts w:ascii="Lato" w:eastAsia="Calibri" w:hAnsi="Lato" w:cstheme="minorHAnsi"/>
          <w:lang w:eastAsia="en-US"/>
        </w:rPr>
        <w:t>m.wojtkowiak@pulsantis.pl</w:t>
      </w:r>
      <w:r w:rsidRPr="00855E93">
        <w:rPr>
          <w:rFonts w:ascii="Lato" w:hAnsi="Lato" w:cstheme="minorHAnsi"/>
          <w:lang w:eastAsia="ar-SA"/>
        </w:rPr>
        <w:t xml:space="preserve"> </w:t>
      </w:r>
    </w:p>
    <w:p w14:paraId="213A1180" w14:textId="77777777" w:rsidR="004725B6" w:rsidRPr="00855E93" w:rsidRDefault="004725B6" w:rsidP="004725B6">
      <w:pPr>
        <w:numPr>
          <w:ilvl w:val="0"/>
          <w:numId w:val="37"/>
        </w:numPr>
        <w:spacing w:line="276" w:lineRule="auto"/>
        <w:ind w:left="426" w:hanging="426"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 xml:space="preserve">Awarie będą zgłaszane na adres e-mail: _____ oraz telefonicznie pod nr tel.: ___, w godzinach _____ </w:t>
      </w:r>
    </w:p>
    <w:p w14:paraId="4BBE0FCD" w14:textId="77777777" w:rsidR="004725B6" w:rsidRPr="00855E93" w:rsidRDefault="004725B6" w:rsidP="004725B6">
      <w:pPr>
        <w:numPr>
          <w:ilvl w:val="0"/>
          <w:numId w:val="37"/>
        </w:numPr>
        <w:spacing w:line="276" w:lineRule="auto"/>
        <w:ind w:left="426" w:hanging="426"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>Adresy punktów serwisowych: _______ tel.: ________</w:t>
      </w:r>
    </w:p>
    <w:p w14:paraId="5570FD12" w14:textId="77777777" w:rsidR="004725B6" w:rsidRPr="00855E93" w:rsidRDefault="004725B6" w:rsidP="004725B6">
      <w:pPr>
        <w:numPr>
          <w:ilvl w:val="0"/>
          <w:numId w:val="37"/>
        </w:numPr>
        <w:spacing w:line="276" w:lineRule="auto"/>
        <w:ind w:left="426" w:hanging="426"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 xml:space="preserve">Niniejsza umowa stanowi dokument gwarancyjny w rozumieniu przepisów Kodeksu Cywilnego.     </w:t>
      </w:r>
    </w:p>
    <w:p w14:paraId="6AA96DF5" w14:textId="77777777" w:rsidR="004725B6" w:rsidRPr="00855E93" w:rsidRDefault="004725B6" w:rsidP="004725B6">
      <w:pPr>
        <w:numPr>
          <w:ilvl w:val="0"/>
          <w:numId w:val="37"/>
        </w:numPr>
        <w:spacing w:line="276" w:lineRule="auto"/>
        <w:ind w:left="426" w:hanging="426"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 xml:space="preserve">Zamawiającemu niezależnie od uprawnień z tytułu gwarancji przysługują  uprawnienia z tytułu rękojmi. Do odpowiedzialności Wykonawcy z tytułu rękojmi w terminie udzielonej gwarancji stosuje się przepisy Kodeksu Cywilnego. </w:t>
      </w:r>
    </w:p>
    <w:p w14:paraId="5D6F97E5" w14:textId="77777777" w:rsidR="004725B6" w:rsidRPr="00855E93" w:rsidRDefault="004725B6" w:rsidP="004725B6">
      <w:pPr>
        <w:numPr>
          <w:ilvl w:val="0"/>
          <w:numId w:val="37"/>
        </w:numPr>
        <w:spacing w:line="276" w:lineRule="auto"/>
        <w:ind w:left="426" w:hanging="426"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 xml:space="preserve">Wykonawca gwarantuje Zamawiającemu pełen zakres odpłatnej obsługi pogwarancyjnej </w:t>
      </w:r>
      <w:r w:rsidRPr="00855E93">
        <w:rPr>
          <w:rFonts w:ascii="Lato" w:hAnsi="Lato" w:cstheme="minorHAnsi"/>
        </w:rPr>
        <w:br/>
        <w:t>w Polsce przez serwis firmy producenta Sprzętu w okresie co najmniej 10 lat od daty dostawy.</w:t>
      </w:r>
    </w:p>
    <w:p w14:paraId="45FA444D" w14:textId="5D388C6A" w:rsidR="004725B6" w:rsidRPr="00855E93" w:rsidRDefault="004725B6" w:rsidP="004725B6">
      <w:pPr>
        <w:numPr>
          <w:ilvl w:val="0"/>
          <w:numId w:val="37"/>
        </w:numPr>
        <w:spacing w:line="276" w:lineRule="auto"/>
        <w:ind w:left="426" w:hanging="426"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>Wykonawca zobowiązuje się do przeprowadzenia wszelkich modyfikacji dostarczonego Sprzętu, w tym oprogramowania, a wymaganych przez producenta Sprzętu lub przepisy prawa, niezwłocznie na swój koszt w okresie co najmniej 10 lat od daty dostawy.</w:t>
      </w:r>
    </w:p>
    <w:p w14:paraId="637E8368" w14:textId="77777777" w:rsidR="004725B6" w:rsidRPr="00855E93" w:rsidRDefault="004725B6" w:rsidP="00327C06">
      <w:pPr>
        <w:rPr>
          <w:rFonts w:ascii="Lato" w:hAnsi="Lato" w:cstheme="minorHAnsi"/>
          <w:b/>
          <w:snapToGrid w:val="0"/>
        </w:rPr>
      </w:pPr>
    </w:p>
    <w:p w14:paraId="71859655" w14:textId="77777777" w:rsidR="004725B6" w:rsidRPr="00855E93" w:rsidRDefault="004725B6" w:rsidP="00B652D4">
      <w:pPr>
        <w:jc w:val="center"/>
        <w:rPr>
          <w:rFonts w:ascii="Lato" w:hAnsi="Lato" w:cstheme="minorHAnsi"/>
          <w:b/>
          <w:snapToGrid w:val="0"/>
        </w:rPr>
      </w:pPr>
    </w:p>
    <w:p w14:paraId="3B5B0AA3" w14:textId="21AAE42D" w:rsidR="00B652D4" w:rsidRPr="00855E93" w:rsidRDefault="00B652D4" w:rsidP="00B652D4">
      <w:pPr>
        <w:jc w:val="center"/>
        <w:rPr>
          <w:rFonts w:ascii="Lato" w:hAnsi="Lato" w:cstheme="minorHAnsi"/>
          <w:b/>
        </w:rPr>
      </w:pPr>
      <w:r w:rsidRPr="00855E93">
        <w:rPr>
          <w:rFonts w:ascii="Lato" w:hAnsi="Lato" w:cstheme="minorHAnsi"/>
          <w:b/>
        </w:rPr>
        <w:t xml:space="preserve">§ </w:t>
      </w:r>
      <w:r w:rsidR="00E61E22" w:rsidRPr="00855E93">
        <w:rPr>
          <w:rFonts w:ascii="Lato" w:hAnsi="Lato" w:cstheme="minorHAnsi"/>
          <w:b/>
        </w:rPr>
        <w:t>9</w:t>
      </w:r>
      <w:r w:rsidRPr="00855E93">
        <w:rPr>
          <w:rFonts w:ascii="Lato" w:hAnsi="Lato" w:cstheme="minorHAnsi"/>
          <w:b/>
        </w:rPr>
        <w:t>.</w:t>
      </w:r>
    </w:p>
    <w:p w14:paraId="2EB3EA41" w14:textId="77777777" w:rsidR="00B652D4" w:rsidRPr="00855E93" w:rsidRDefault="00B652D4" w:rsidP="00B652D4">
      <w:pPr>
        <w:jc w:val="center"/>
        <w:rPr>
          <w:rFonts w:ascii="Lato" w:hAnsi="Lato" w:cstheme="minorHAnsi"/>
          <w:b/>
        </w:rPr>
      </w:pPr>
      <w:r w:rsidRPr="00855E93">
        <w:rPr>
          <w:rFonts w:ascii="Lato" w:hAnsi="Lato" w:cstheme="minorHAnsi"/>
          <w:b/>
        </w:rPr>
        <w:t>Kary umowne</w:t>
      </w:r>
    </w:p>
    <w:p w14:paraId="3F8389D3" w14:textId="77777777" w:rsidR="00A3050F" w:rsidRPr="00855E93" w:rsidRDefault="00A3050F" w:rsidP="00B652D4">
      <w:pPr>
        <w:jc w:val="center"/>
        <w:rPr>
          <w:rFonts w:ascii="Lato" w:hAnsi="Lato" w:cstheme="minorHAnsi"/>
          <w:b/>
        </w:rPr>
      </w:pPr>
    </w:p>
    <w:p w14:paraId="62D1F4E0" w14:textId="186350F8" w:rsidR="00A3050F" w:rsidRPr="00855E93" w:rsidRDefault="00A3050F" w:rsidP="00A3050F">
      <w:pPr>
        <w:numPr>
          <w:ilvl w:val="0"/>
          <w:numId w:val="39"/>
        </w:numPr>
        <w:tabs>
          <w:tab w:val="clear" w:pos="0"/>
          <w:tab w:val="num" w:pos="426"/>
        </w:tabs>
        <w:suppressAutoHyphens/>
        <w:spacing w:after="200" w:line="276" w:lineRule="auto"/>
        <w:ind w:left="426" w:hanging="426"/>
        <w:contextualSpacing/>
        <w:jc w:val="both"/>
        <w:rPr>
          <w:rFonts w:ascii="Lato" w:hAnsi="Lato" w:cstheme="minorHAnsi"/>
          <w:lang w:eastAsia="ar-SA"/>
        </w:rPr>
      </w:pPr>
      <w:r w:rsidRPr="00855E93">
        <w:rPr>
          <w:rFonts w:ascii="Lato" w:hAnsi="Lato" w:cstheme="minorHAnsi"/>
          <w:lang w:eastAsia="ar-SA"/>
        </w:rPr>
        <w:t>Jeżeli Wykonawca nie przystąpi lub przerwie wykonywanie przedmiotu Umowy z przyczyn leżących po stronie Wykonawcy oraz w przypadku rozwiązania umowy zgodnie z § 10 ust. 3 Wykonawca zapłaci Zamawiającemu karę umowną w wysokości 20% ogólnej wartości Umowy brutto określonej w § 5 ust. 1 niniejszej Umowy.</w:t>
      </w:r>
    </w:p>
    <w:p w14:paraId="2BAC2791" w14:textId="4E88D9B6" w:rsidR="00A3050F" w:rsidRPr="00855E93" w:rsidRDefault="00A3050F" w:rsidP="00A3050F">
      <w:pPr>
        <w:numPr>
          <w:ilvl w:val="0"/>
          <w:numId w:val="39"/>
        </w:numPr>
        <w:tabs>
          <w:tab w:val="clear" w:pos="0"/>
          <w:tab w:val="num" w:pos="426"/>
        </w:tabs>
        <w:suppressAutoHyphens/>
        <w:spacing w:after="200" w:line="276" w:lineRule="auto"/>
        <w:ind w:left="426" w:hanging="426"/>
        <w:contextualSpacing/>
        <w:jc w:val="both"/>
        <w:rPr>
          <w:rFonts w:ascii="Lato" w:hAnsi="Lato" w:cstheme="minorHAnsi"/>
          <w:lang w:eastAsia="ar-SA"/>
        </w:rPr>
      </w:pPr>
      <w:r w:rsidRPr="00855E93">
        <w:rPr>
          <w:rFonts w:ascii="Lato" w:hAnsi="Lato" w:cstheme="minorHAnsi"/>
          <w:lang w:eastAsia="ar-SA"/>
        </w:rPr>
        <w:t xml:space="preserve">Za zwłokę w dostarczeniu przedmiotu Umowy lub też za zwłokę w dostarczeniu nowego niewadliwego Sprzętu zareklamowanego w trybie § 8, Wykonawca zapłaci karę umowną w wysokości </w:t>
      </w:r>
      <w:r w:rsidR="005B044D" w:rsidRPr="00855E93">
        <w:rPr>
          <w:rFonts w:ascii="Lato" w:hAnsi="Lato" w:cstheme="minorHAnsi"/>
          <w:lang w:eastAsia="ar-SA"/>
        </w:rPr>
        <w:t>0,</w:t>
      </w:r>
      <w:r w:rsidRPr="00855E93">
        <w:rPr>
          <w:rFonts w:ascii="Lato" w:hAnsi="Lato" w:cstheme="minorHAnsi"/>
          <w:lang w:eastAsia="ar-SA"/>
        </w:rPr>
        <w:t>5 % wartości niedostarczonego /zareklamowanego Sprzętu za każdy dzień zwłoki.</w:t>
      </w:r>
    </w:p>
    <w:p w14:paraId="0676B8A0" w14:textId="73BF7AE1" w:rsidR="00A3050F" w:rsidRPr="00855E93" w:rsidRDefault="00A3050F" w:rsidP="00A3050F">
      <w:pPr>
        <w:numPr>
          <w:ilvl w:val="0"/>
          <w:numId w:val="39"/>
        </w:numPr>
        <w:suppressAutoHyphens/>
        <w:spacing w:after="200" w:line="276" w:lineRule="auto"/>
        <w:ind w:left="426" w:hanging="426"/>
        <w:contextualSpacing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 xml:space="preserve">Za zwłokę w wykonaniu planowanego przeglądu okresowego, o ile nie nastąpiło ono z winy Zamawiającego, Wykonawca zapłaci kary umowne w wysokości 0,5 % wartości brutto </w:t>
      </w:r>
      <w:r w:rsidRPr="00855E93">
        <w:rPr>
          <w:rFonts w:ascii="Lato" w:hAnsi="Lato" w:cstheme="minorHAnsi"/>
          <w:lang w:eastAsia="ar-SA"/>
        </w:rPr>
        <w:t xml:space="preserve">określonej w § 5 ust. 1 niniejszej </w:t>
      </w:r>
      <w:r w:rsidRPr="00855E93">
        <w:rPr>
          <w:rFonts w:ascii="Lato" w:hAnsi="Lato" w:cstheme="minorHAnsi"/>
        </w:rPr>
        <w:t xml:space="preserve">Umowy za każdy dzień zwłoki powyżej 1 roku od daty instalacji lub poprzedniego przeglądu. </w:t>
      </w:r>
    </w:p>
    <w:p w14:paraId="13958887" w14:textId="77777777" w:rsidR="00A3050F" w:rsidRPr="00855E93" w:rsidRDefault="00A3050F" w:rsidP="00A3050F">
      <w:pPr>
        <w:numPr>
          <w:ilvl w:val="0"/>
          <w:numId w:val="39"/>
        </w:numPr>
        <w:spacing w:after="200" w:line="276" w:lineRule="auto"/>
        <w:ind w:left="426" w:hanging="426"/>
        <w:contextualSpacing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>Za zwłokę w wykonaniu naprawy, Wykonawca zapłaci kary umowne w wysokości 0,5 % wartości brutto naprawianego Sprzętu za każdy dzień zwłoki. Wykonawca nie jest zobowiązany do zapłaty kary umownej opisanej w zdaniu pierwszym, o ile zapewni Sprzęt zastępczy po upływie terminu na realizację naprawy.</w:t>
      </w:r>
    </w:p>
    <w:p w14:paraId="6AA35192" w14:textId="77777777" w:rsidR="00A3050F" w:rsidRPr="00855E93" w:rsidRDefault="00A3050F" w:rsidP="00A3050F">
      <w:pPr>
        <w:numPr>
          <w:ilvl w:val="0"/>
          <w:numId w:val="39"/>
        </w:numPr>
        <w:spacing w:after="200" w:line="276" w:lineRule="auto"/>
        <w:ind w:left="426" w:hanging="426"/>
        <w:contextualSpacing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>Za zwłokę w dostarczeniu Sprzętu zastępczego na czas przedłużającej się awarii, Wykonawca zapłaci kary umowne w wysokości 0,5 % wartości brutto naprawianego Sprzętu za każdy dzień zwłoki.</w:t>
      </w:r>
    </w:p>
    <w:p w14:paraId="167D4687" w14:textId="2D7DFD30" w:rsidR="00A3050F" w:rsidRPr="00855E93" w:rsidRDefault="00A3050F" w:rsidP="00A3050F">
      <w:pPr>
        <w:numPr>
          <w:ilvl w:val="0"/>
          <w:numId w:val="39"/>
        </w:numPr>
        <w:spacing w:after="200" w:line="276" w:lineRule="auto"/>
        <w:ind w:left="426" w:hanging="426"/>
        <w:contextualSpacing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 xml:space="preserve">Za zwłokę w przygotowaniu koncepcji Wykonawca zapłaci karę umowną w 0,5 % wartości brutto </w:t>
      </w:r>
      <w:r w:rsidRPr="00855E93">
        <w:rPr>
          <w:rFonts w:ascii="Lato" w:hAnsi="Lato" w:cstheme="minorHAnsi"/>
          <w:lang w:eastAsia="ar-SA"/>
        </w:rPr>
        <w:t>określonej w § 5 ust. 1  za każdy dzień zwłoki.</w:t>
      </w:r>
    </w:p>
    <w:p w14:paraId="38E826D1" w14:textId="1C28C5EC" w:rsidR="00A3050F" w:rsidRPr="00855E93" w:rsidRDefault="00A3050F" w:rsidP="00A3050F">
      <w:pPr>
        <w:numPr>
          <w:ilvl w:val="0"/>
          <w:numId w:val="39"/>
        </w:numPr>
        <w:spacing w:after="200" w:line="276" w:lineRule="auto"/>
        <w:ind w:left="426" w:hanging="426"/>
        <w:contextualSpacing/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 xml:space="preserve">Za niewywiązanie się z pozostałych obowiązków określonych w Umowie Wykonawca zapłaci karę umowną w wysokości </w:t>
      </w:r>
      <w:r w:rsidR="005C546E" w:rsidRPr="00855E93">
        <w:rPr>
          <w:rFonts w:ascii="Lato" w:hAnsi="Lato" w:cstheme="minorHAnsi"/>
        </w:rPr>
        <w:t>1</w:t>
      </w:r>
      <w:r w:rsidRPr="00855E93">
        <w:rPr>
          <w:rFonts w:ascii="Lato" w:hAnsi="Lato" w:cstheme="minorHAnsi"/>
        </w:rPr>
        <w:t xml:space="preserve"> % wartości </w:t>
      </w:r>
      <w:r w:rsidRPr="00855E93">
        <w:rPr>
          <w:rFonts w:ascii="Lato" w:hAnsi="Lato" w:cstheme="minorHAnsi"/>
          <w:lang w:eastAsia="ar-SA"/>
        </w:rPr>
        <w:t>Umowy brutto określonej w § 5 ust. 1 niniejszej Umowy</w:t>
      </w:r>
      <w:r w:rsidRPr="00855E93">
        <w:rPr>
          <w:rFonts w:ascii="Lato" w:hAnsi="Lato" w:cstheme="minorHAnsi"/>
        </w:rPr>
        <w:t xml:space="preserve"> za każde stwierdzone uchybienie, w tym kolejne jeżeli obowiązek nadal nie będzie realizowany po wezwaniu Wykonawcy do zaprzestania naruszeń,</w:t>
      </w:r>
    </w:p>
    <w:p w14:paraId="7FD20109" w14:textId="77777777" w:rsidR="00A3050F" w:rsidRPr="00855E93" w:rsidRDefault="00A3050F" w:rsidP="00A3050F">
      <w:pPr>
        <w:numPr>
          <w:ilvl w:val="0"/>
          <w:numId w:val="39"/>
        </w:numPr>
        <w:suppressAutoHyphens/>
        <w:spacing w:after="200" w:line="276" w:lineRule="auto"/>
        <w:ind w:left="426" w:hanging="426"/>
        <w:contextualSpacing/>
        <w:jc w:val="both"/>
        <w:rPr>
          <w:rFonts w:ascii="Lato" w:eastAsia="Calibri" w:hAnsi="Lato" w:cstheme="minorHAnsi"/>
          <w:lang w:eastAsia="ar-SA"/>
        </w:rPr>
      </w:pPr>
      <w:r w:rsidRPr="00855E93">
        <w:rPr>
          <w:rFonts w:ascii="Lato" w:eastAsia="Calibri" w:hAnsi="Lato" w:cstheme="minorHAnsi"/>
          <w:lang w:eastAsia="ar-SA"/>
        </w:rPr>
        <w:t>Kary umowne podlegają zsumowaniu. Łączna wysokość kar umownych wynikających z niniejszej Umowy, do których zapłaty zobowiązany jest Wykonawca nie może przekroczyć 80% ogólnej wartości Umowy brutto określonej w §5 ust. 1. Termin zapłaty kary umownej wynosi 14 dni od dnia doręczenia wezwania do zapłaty.</w:t>
      </w:r>
    </w:p>
    <w:p w14:paraId="367EBC78" w14:textId="77777777" w:rsidR="00A3050F" w:rsidRPr="00855E93" w:rsidRDefault="00A3050F" w:rsidP="00A3050F">
      <w:pPr>
        <w:numPr>
          <w:ilvl w:val="0"/>
          <w:numId w:val="39"/>
        </w:numPr>
        <w:suppressAutoHyphens/>
        <w:spacing w:after="200" w:line="276" w:lineRule="auto"/>
        <w:ind w:left="426" w:hanging="426"/>
        <w:contextualSpacing/>
        <w:jc w:val="both"/>
        <w:rPr>
          <w:rFonts w:ascii="Lato" w:eastAsia="Calibri" w:hAnsi="Lato" w:cstheme="minorHAnsi"/>
          <w:lang w:eastAsia="ar-SA"/>
        </w:rPr>
      </w:pPr>
      <w:r w:rsidRPr="00855E93">
        <w:rPr>
          <w:rFonts w:ascii="Lato" w:eastAsia="Calibri" w:hAnsi="Lato" w:cstheme="minorHAnsi"/>
          <w:lang w:eastAsia="ar-SA"/>
        </w:rPr>
        <w:t>Jeżeli szkoda przewyższa wysokość kary umownej, Zamawiającemu przysługuje roszczenie o zapłatę odszkodowania uzupełniającego do wysokości poniesionej szkody, na zasadach ogólnych.</w:t>
      </w:r>
    </w:p>
    <w:p w14:paraId="3711075C" w14:textId="77777777" w:rsidR="00A3050F" w:rsidRPr="00855E93" w:rsidRDefault="00A3050F" w:rsidP="00A3050F">
      <w:pPr>
        <w:numPr>
          <w:ilvl w:val="0"/>
          <w:numId w:val="39"/>
        </w:numPr>
        <w:suppressAutoHyphens/>
        <w:spacing w:after="200" w:line="276" w:lineRule="auto"/>
        <w:ind w:left="426" w:hanging="426"/>
        <w:contextualSpacing/>
        <w:jc w:val="both"/>
        <w:rPr>
          <w:rFonts w:ascii="Lato" w:eastAsia="Calibri" w:hAnsi="Lato" w:cstheme="minorHAnsi"/>
          <w:lang w:eastAsia="ar-SA"/>
        </w:rPr>
      </w:pPr>
      <w:r w:rsidRPr="00855E93">
        <w:rPr>
          <w:rFonts w:ascii="Lato" w:eastAsia="Calibri" w:hAnsi="Lato" w:cstheme="minorHAnsi"/>
          <w:lang w:eastAsia="ar-SA"/>
        </w:rPr>
        <w:lastRenderedPageBreak/>
        <w:t>Wykonawca wyraża zgodę na potrącenie kar umownych z przysługującego mu wynagrodzenia.</w:t>
      </w:r>
    </w:p>
    <w:p w14:paraId="3D473CEF" w14:textId="77777777" w:rsidR="00FE7FC3" w:rsidRPr="00855E93" w:rsidRDefault="00A3050F" w:rsidP="00FE7FC3">
      <w:pPr>
        <w:numPr>
          <w:ilvl w:val="0"/>
          <w:numId w:val="39"/>
        </w:numPr>
        <w:suppressAutoHyphens/>
        <w:spacing w:after="200" w:line="276" w:lineRule="auto"/>
        <w:ind w:left="426" w:hanging="426"/>
        <w:contextualSpacing/>
        <w:jc w:val="both"/>
        <w:rPr>
          <w:rFonts w:ascii="Lato" w:eastAsia="Calibri" w:hAnsi="Lato" w:cstheme="minorHAnsi"/>
          <w:lang w:eastAsia="ar-SA"/>
        </w:rPr>
      </w:pPr>
      <w:r w:rsidRPr="00855E93">
        <w:rPr>
          <w:rFonts w:ascii="Lato" w:hAnsi="Lato" w:cstheme="minorHAnsi"/>
          <w:lang w:eastAsia="ar-SA"/>
        </w:rPr>
        <w:t>Niniejsze zapisy dotyczące kar umownych obowiązują Strony także po ustaniu lub rozwiązaniu Umowy.</w:t>
      </w:r>
    </w:p>
    <w:p w14:paraId="1331BD17" w14:textId="2F13D488" w:rsidR="00FE7FC3" w:rsidRPr="00855E93" w:rsidRDefault="00FE7FC3" w:rsidP="00FE7FC3">
      <w:pPr>
        <w:numPr>
          <w:ilvl w:val="0"/>
          <w:numId w:val="39"/>
        </w:numPr>
        <w:suppressAutoHyphens/>
        <w:spacing w:after="200" w:line="276" w:lineRule="auto"/>
        <w:ind w:left="426" w:hanging="426"/>
        <w:contextualSpacing/>
        <w:jc w:val="both"/>
        <w:rPr>
          <w:rFonts w:ascii="Lato" w:eastAsia="Calibri" w:hAnsi="Lato" w:cstheme="minorHAnsi"/>
          <w:lang w:eastAsia="ar-SA"/>
        </w:rPr>
      </w:pPr>
      <w:r w:rsidRPr="00855E93">
        <w:rPr>
          <w:rFonts w:ascii="Lato" w:hAnsi="Lato" w:cstheme="minorHAnsi"/>
        </w:rPr>
        <w:t>Zamawiający może dochodzić na zasadach ogólnych odszkodowania przewyższającego wysokość kar umownych do pełnej wysokości poniesionej szkody, w szczególności w przypadku utraty całości lub części dofinansowania z przyczyn leżących po stronie Wykonawcy</w:t>
      </w:r>
      <w:r w:rsidR="00F91C8E" w:rsidRPr="00855E93">
        <w:rPr>
          <w:rFonts w:ascii="Lato" w:hAnsi="Lato" w:cstheme="minorHAnsi"/>
        </w:rPr>
        <w:t>.</w:t>
      </w:r>
    </w:p>
    <w:p w14:paraId="205C623F" w14:textId="77777777" w:rsidR="00FE7FC3" w:rsidRPr="00855E93" w:rsidRDefault="00FE7FC3" w:rsidP="00FE7FC3">
      <w:pPr>
        <w:suppressAutoHyphens/>
        <w:spacing w:after="200" w:line="276" w:lineRule="auto"/>
        <w:contextualSpacing/>
        <w:jc w:val="both"/>
        <w:rPr>
          <w:rFonts w:ascii="Lato" w:eastAsia="Calibri" w:hAnsi="Lato" w:cstheme="minorHAnsi"/>
          <w:lang w:eastAsia="ar-SA"/>
        </w:rPr>
      </w:pPr>
    </w:p>
    <w:p w14:paraId="68453C62" w14:textId="77777777" w:rsidR="00A3050F" w:rsidRPr="00855E93" w:rsidRDefault="00A3050F" w:rsidP="00F91C8E">
      <w:pPr>
        <w:rPr>
          <w:rFonts w:ascii="Lato" w:hAnsi="Lato" w:cstheme="minorHAnsi"/>
          <w:b/>
        </w:rPr>
      </w:pPr>
    </w:p>
    <w:p w14:paraId="70AE7EC9" w14:textId="2A4C331D" w:rsidR="00B652D4" w:rsidRPr="00855E93" w:rsidRDefault="00B652D4" w:rsidP="00B652D4">
      <w:pPr>
        <w:jc w:val="center"/>
        <w:rPr>
          <w:rFonts w:ascii="Lato" w:hAnsi="Lato" w:cstheme="minorHAnsi"/>
          <w:b/>
        </w:rPr>
      </w:pPr>
      <w:r w:rsidRPr="00855E93">
        <w:rPr>
          <w:rFonts w:ascii="Lato" w:hAnsi="Lato" w:cstheme="minorHAnsi"/>
          <w:b/>
        </w:rPr>
        <w:t>§ 1</w:t>
      </w:r>
      <w:r w:rsidR="004C4A9B" w:rsidRPr="00855E93">
        <w:rPr>
          <w:rFonts w:ascii="Lato" w:hAnsi="Lato" w:cstheme="minorHAnsi"/>
          <w:b/>
        </w:rPr>
        <w:t>0</w:t>
      </w:r>
      <w:r w:rsidRPr="00855E93">
        <w:rPr>
          <w:rFonts w:ascii="Lato" w:hAnsi="Lato" w:cstheme="minorHAnsi"/>
          <w:b/>
        </w:rPr>
        <w:t>.</w:t>
      </w:r>
    </w:p>
    <w:p w14:paraId="76FED2CB" w14:textId="5C1373FE" w:rsidR="00F91C8E" w:rsidRPr="00855E93" w:rsidRDefault="00B652D4" w:rsidP="008108E0">
      <w:pPr>
        <w:jc w:val="center"/>
        <w:rPr>
          <w:rFonts w:ascii="Lato" w:hAnsi="Lato" w:cstheme="minorHAnsi"/>
          <w:b/>
        </w:rPr>
      </w:pPr>
      <w:r w:rsidRPr="00855E93">
        <w:rPr>
          <w:rFonts w:ascii="Lato" w:hAnsi="Lato" w:cstheme="minorHAnsi"/>
          <w:b/>
        </w:rPr>
        <w:t>Odstąpienie od umowy</w:t>
      </w:r>
    </w:p>
    <w:p w14:paraId="2A025FD7" w14:textId="77777777" w:rsidR="00B652D4" w:rsidRPr="00855E93" w:rsidRDefault="00B652D4" w:rsidP="006C2958">
      <w:pPr>
        <w:pStyle w:val="Zwykytekst1"/>
        <w:numPr>
          <w:ilvl w:val="1"/>
          <w:numId w:val="7"/>
        </w:numPr>
        <w:tabs>
          <w:tab w:val="clear" w:pos="1080"/>
          <w:tab w:val="num" w:pos="426"/>
        </w:tabs>
        <w:ind w:left="426"/>
        <w:jc w:val="both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pacing w:val="4"/>
          <w:sz w:val="24"/>
          <w:szCs w:val="24"/>
        </w:rPr>
        <w:t xml:space="preserve">Zamawiający może odstąpić od umowy bez wyznaczenia dodatkowego terminu, jeżeli </w:t>
      </w:r>
      <w:r w:rsidRPr="00855E93">
        <w:rPr>
          <w:rFonts w:ascii="Lato" w:hAnsi="Lato" w:cstheme="minorHAnsi"/>
          <w:sz w:val="24"/>
          <w:szCs w:val="24"/>
        </w:rPr>
        <w:t>Wykonawca opóźnia się z rozpoczęciem realizacji umowy, a w szczególności:</w:t>
      </w:r>
    </w:p>
    <w:p w14:paraId="382373FA" w14:textId="77777777" w:rsidR="00B652D4" w:rsidRPr="00855E93" w:rsidRDefault="00B652D4" w:rsidP="006C2958">
      <w:pPr>
        <w:pStyle w:val="Zwykytekst1"/>
        <w:numPr>
          <w:ilvl w:val="0"/>
          <w:numId w:val="13"/>
        </w:numPr>
        <w:tabs>
          <w:tab w:val="left" w:pos="900"/>
        </w:tabs>
        <w:ind w:left="709" w:hanging="283"/>
        <w:jc w:val="both"/>
        <w:rPr>
          <w:rFonts w:ascii="Lato" w:hAnsi="Lato" w:cstheme="minorHAnsi"/>
          <w:spacing w:val="5"/>
          <w:sz w:val="24"/>
          <w:szCs w:val="24"/>
        </w:rPr>
      </w:pPr>
      <w:r w:rsidRPr="00855E93">
        <w:rPr>
          <w:rFonts w:ascii="Lato" w:hAnsi="Lato" w:cstheme="minorHAnsi"/>
          <w:spacing w:val="5"/>
          <w:sz w:val="24"/>
          <w:szCs w:val="24"/>
        </w:rPr>
        <w:t>nie przystąpił do realizacji umowy w terminie 7 dni od daty zawarcia umowy,</w:t>
      </w:r>
    </w:p>
    <w:p w14:paraId="4325127D" w14:textId="36524FA8" w:rsidR="00B652D4" w:rsidRPr="00855E93" w:rsidRDefault="00B652D4" w:rsidP="006C2958">
      <w:pPr>
        <w:pStyle w:val="Zwykytekst1"/>
        <w:numPr>
          <w:ilvl w:val="0"/>
          <w:numId w:val="13"/>
        </w:numPr>
        <w:tabs>
          <w:tab w:val="left" w:pos="900"/>
        </w:tabs>
        <w:ind w:left="709" w:hanging="283"/>
        <w:jc w:val="both"/>
        <w:rPr>
          <w:rFonts w:ascii="Lato" w:hAnsi="Lato" w:cstheme="minorHAnsi"/>
          <w:spacing w:val="5"/>
          <w:sz w:val="24"/>
          <w:szCs w:val="24"/>
        </w:rPr>
      </w:pPr>
      <w:r w:rsidRPr="00855E93">
        <w:rPr>
          <w:rFonts w:ascii="Lato" w:hAnsi="Lato" w:cstheme="minorHAnsi"/>
          <w:spacing w:val="7"/>
          <w:sz w:val="24"/>
          <w:szCs w:val="24"/>
        </w:rPr>
        <w:t>tak dalece opóźnia się z wykonaniem umowy, iż nie jest prawdopodobne, że zdoła je ukończyć w umówionym terminie,</w:t>
      </w:r>
    </w:p>
    <w:p w14:paraId="1ADD13A5" w14:textId="63A56B54" w:rsidR="008108E0" w:rsidRPr="00855E93" w:rsidRDefault="00B652D4" w:rsidP="008108E0">
      <w:pPr>
        <w:pStyle w:val="Zwykytekst1"/>
        <w:numPr>
          <w:ilvl w:val="0"/>
          <w:numId w:val="13"/>
        </w:numPr>
        <w:tabs>
          <w:tab w:val="left" w:pos="900"/>
        </w:tabs>
        <w:ind w:left="709" w:hanging="283"/>
        <w:jc w:val="both"/>
        <w:rPr>
          <w:rFonts w:ascii="Lato" w:hAnsi="Lato" w:cstheme="minorHAnsi"/>
          <w:spacing w:val="5"/>
          <w:sz w:val="24"/>
          <w:szCs w:val="24"/>
        </w:rPr>
      </w:pPr>
      <w:r w:rsidRPr="00855E93">
        <w:rPr>
          <w:rFonts w:ascii="Lato" w:hAnsi="Lato" w:cstheme="minorHAnsi"/>
          <w:spacing w:val="7"/>
          <w:sz w:val="24"/>
          <w:szCs w:val="24"/>
        </w:rPr>
        <w:t>jeżeli na skutek postępowania egzekucyjnego nastąpiło zajęcie całego majątku Wykonawcy uniemożliwiające dalszą realizację przedmiotu umowy,</w:t>
      </w:r>
    </w:p>
    <w:p w14:paraId="2B885B1C" w14:textId="77777777" w:rsidR="00B652D4" w:rsidRPr="00855E93" w:rsidRDefault="00B652D4" w:rsidP="00B652D4">
      <w:pPr>
        <w:pStyle w:val="Zwykytekst1"/>
        <w:tabs>
          <w:tab w:val="left" w:pos="567"/>
          <w:tab w:val="left" w:pos="900"/>
        </w:tabs>
        <w:ind w:left="284"/>
        <w:jc w:val="both"/>
        <w:rPr>
          <w:rFonts w:ascii="Lato" w:hAnsi="Lato" w:cstheme="minorHAnsi"/>
          <w:spacing w:val="5"/>
          <w:sz w:val="24"/>
          <w:szCs w:val="24"/>
        </w:rPr>
      </w:pPr>
      <w:r w:rsidRPr="00855E93">
        <w:rPr>
          <w:rFonts w:ascii="Lato" w:hAnsi="Lato" w:cstheme="minorHAnsi"/>
          <w:spacing w:val="7"/>
          <w:sz w:val="24"/>
          <w:szCs w:val="24"/>
        </w:rPr>
        <w:t>w terminie 30 dni od powzięcia wiadomości o okolicznościach uzasadniający odstąpienie.</w:t>
      </w:r>
    </w:p>
    <w:p w14:paraId="291C1BEA" w14:textId="77777777" w:rsidR="00B652D4" w:rsidRPr="00855E93" w:rsidRDefault="00B652D4" w:rsidP="006C2958">
      <w:pPr>
        <w:pStyle w:val="Zwykytekst1"/>
        <w:numPr>
          <w:ilvl w:val="0"/>
          <w:numId w:val="8"/>
        </w:numPr>
        <w:jc w:val="both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</w:rPr>
        <w:t xml:space="preserve">W razie zaistnienia istotnej zmiany okoliczności powodującej, że wykonanie umowy </w:t>
      </w:r>
      <w:r w:rsidRPr="00855E93">
        <w:rPr>
          <w:rFonts w:ascii="Lato" w:hAnsi="Lato" w:cstheme="minorHAnsi"/>
          <w:spacing w:val="4"/>
          <w:sz w:val="24"/>
          <w:szCs w:val="24"/>
        </w:rPr>
        <w:t xml:space="preserve">nie leży w interesie publicznym, czego nie można było powiedzieć w </w:t>
      </w:r>
      <w:r w:rsidRPr="00855E93">
        <w:rPr>
          <w:rFonts w:ascii="Lato" w:hAnsi="Lato" w:cstheme="minorHAnsi"/>
          <w:spacing w:val="6"/>
          <w:sz w:val="24"/>
          <w:szCs w:val="24"/>
        </w:rPr>
        <w:t xml:space="preserve">chwili zawarcia umowy, Zamawiający może odstąpić od umowy. W takim przypadku Wykonawca może </w:t>
      </w:r>
      <w:r w:rsidRPr="00855E93">
        <w:rPr>
          <w:rFonts w:ascii="Lato" w:hAnsi="Lato" w:cstheme="minorHAnsi"/>
          <w:spacing w:val="5"/>
          <w:sz w:val="24"/>
          <w:szCs w:val="24"/>
        </w:rPr>
        <w:t>żądać jedynie wynagrodzenia należnego z tytułu wykonania części umowy</w:t>
      </w:r>
      <w:r w:rsidRPr="00855E93">
        <w:rPr>
          <w:rFonts w:ascii="Lato" w:hAnsi="Lato" w:cstheme="minorHAnsi"/>
          <w:sz w:val="24"/>
          <w:szCs w:val="24"/>
        </w:rPr>
        <w:t>.</w:t>
      </w:r>
    </w:p>
    <w:p w14:paraId="3667A099" w14:textId="77777777" w:rsidR="00B652D4" w:rsidRPr="00855E93" w:rsidRDefault="00B652D4" w:rsidP="00B652D4">
      <w:pPr>
        <w:pStyle w:val="Zwykytekst1"/>
        <w:ind w:left="360"/>
        <w:jc w:val="both"/>
        <w:rPr>
          <w:rFonts w:ascii="Lato" w:hAnsi="Lato" w:cstheme="minorHAnsi"/>
          <w:sz w:val="24"/>
          <w:szCs w:val="24"/>
        </w:rPr>
      </w:pPr>
    </w:p>
    <w:p w14:paraId="36664A21" w14:textId="4DAE8972" w:rsidR="00B652D4" w:rsidRPr="00855E93" w:rsidRDefault="00B652D4" w:rsidP="00B652D4">
      <w:pPr>
        <w:jc w:val="center"/>
        <w:rPr>
          <w:rFonts w:ascii="Lato" w:hAnsi="Lato" w:cstheme="minorHAnsi"/>
          <w:b/>
        </w:rPr>
      </w:pPr>
      <w:r w:rsidRPr="00855E93">
        <w:rPr>
          <w:rFonts w:ascii="Lato" w:hAnsi="Lato" w:cstheme="minorHAnsi"/>
          <w:b/>
        </w:rPr>
        <w:t>§ 1</w:t>
      </w:r>
      <w:r w:rsidR="004C4A9B" w:rsidRPr="00855E93">
        <w:rPr>
          <w:rFonts w:ascii="Lato" w:hAnsi="Lato" w:cstheme="minorHAnsi"/>
          <w:b/>
        </w:rPr>
        <w:t>1</w:t>
      </w:r>
      <w:r w:rsidRPr="00855E93">
        <w:rPr>
          <w:rFonts w:ascii="Lato" w:hAnsi="Lato" w:cstheme="minorHAnsi"/>
          <w:b/>
        </w:rPr>
        <w:t>.</w:t>
      </w:r>
    </w:p>
    <w:p w14:paraId="0D3693E8" w14:textId="77777777" w:rsidR="00B652D4" w:rsidRPr="00855E93" w:rsidRDefault="00B652D4" w:rsidP="00B652D4">
      <w:pPr>
        <w:jc w:val="center"/>
        <w:rPr>
          <w:rFonts w:ascii="Lato" w:hAnsi="Lato" w:cstheme="minorHAnsi"/>
          <w:b/>
        </w:rPr>
      </w:pPr>
      <w:r w:rsidRPr="00855E93">
        <w:rPr>
          <w:rFonts w:ascii="Lato" w:hAnsi="Lato" w:cstheme="minorHAnsi"/>
          <w:b/>
        </w:rPr>
        <w:t xml:space="preserve">Przetwarzanie danych osobowych Wykonawcy i/lub osób, którymi się posługuje </w:t>
      </w:r>
    </w:p>
    <w:p w14:paraId="3383AE9A" w14:textId="77777777" w:rsidR="004C4A9B" w:rsidRPr="00855E93" w:rsidRDefault="004C4A9B" w:rsidP="006C2958">
      <w:pPr>
        <w:pStyle w:val="Akapitzlist"/>
        <w:numPr>
          <w:ilvl w:val="0"/>
          <w:numId w:val="16"/>
        </w:numPr>
        <w:overflowPunct w:val="0"/>
        <w:autoSpaceDE w:val="0"/>
        <w:ind w:left="426"/>
        <w:jc w:val="both"/>
        <w:rPr>
          <w:rFonts w:ascii="Lato" w:hAnsi="Lato" w:cstheme="minorHAnsi"/>
          <w:spacing w:val="-4"/>
          <w:sz w:val="24"/>
          <w:szCs w:val="24"/>
        </w:rPr>
      </w:pPr>
      <w:r w:rsidRPr="00855E93">
        <w:rPr>
          <w:rFonts w:ascii="Lato" w:hAnsi="Lato" w:cstheme="minorHAnsi"/>
          <w:spacing w:val="-4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 Zamawiający informuje, że:</w:t>
      </w:r>
    </w:p>
    <w:p w14:paraId="5E281BC8" w14:textId="5A8C34EB" w:rsidR="00150CA4" w:rsidRPr="00855E93" w:rsidRDefault="00150CA4" w:rsidP="006C2958">
      <w:pPr>
        <w:pStyle w:val="Akapitzlist"/>
        <w:numPr>
          <w:ilvl w:val="0"/>
          <w:numId w:val="21"/>
        </w:numPr>
        <w:overflowPunct w:val="0"/>
        <w:autoSpaceDE w:val="0"/>
        <w:jc w:val="both"/>
        <w:rPr>
          <w:rFonts w:ascii="Lato" w:hAnsi="Lato" w:cstheme="minorHAnsi"/>
          <w:spacing w:val="-4"/>
          <w:sz w:val="24"/>
          <w:szCs w:val="24"/>
        </w:rPr>
      </w:pPr>
      <w:r w:rsidRPr="00855E93">
        <w:rPr>
          <w:rFonts w:ascii="Lato" w:hAnsi="Lato" w:cstheme="minorHAnsi"/>
          <w:spacing w:val="-4"/>
          <w:sz w:val="24"/>
          <w:szCs w:val="24"/>
        </w:rPr>
        <w:t xml:space="preserve">Administratorem danych osobowych jest: </w:t>
      </w:r>
      <w:r w:rsidR="00935DF7" w:rsidRPr="00855E93">
        <w:rPr>
          <w:rFonts w:ascii="Lato" w:hAnsi="Lato" w:cstheme="minorHAnsi"/>
          <w:spacing w:val="-4"/>
          <w:sz w:val="24"/>
          <w:szCs w:val="24"/>
        </w:rPr>
        <w:t>PRZYCHODNIA SPECJALISTYCZNO – REHABILITACYJNAPULSANTIS SPÓŁKA Z OGRANICZONĄ ODPOWIEDZIALNOŚCIĄ, ul. Aleksandra Ostrowskiego 3, 53-238 Wrocław, KRS: 0000186445, NIP: 8942663420.</w:t>
      </w:r>
    </w:p>
    <w:p w14:paraId="43BEB5F3" w14:textId="77AA0DDE" w:rsidR="00150CA4" w:rsidRPr="00855E93" w:rsidRDefault="00150CA4" w:rsidP="00C71594">
      <w:pPr>
        <w:pStyle w:val="Akapitzlist"/>
        <w:numPr>
          <w:ilvl w:val="0"/>
          <w:numId w:val="21"/>
        </w:numPr>
        <w:overflowPunct w:val="0"/>
        <w:autoSpaceDE w:val="0"/>
        <w:jc w:val="both"/>
        <w:rPr>
          <w:rFonts w:ascii="Lato" w:hAnsi="Lato" w:cstheme="minorHAnsi"/>
          <w:spacing w:val="-4"/>
          <w:sz w:val="24"/>
          <w:szCs w:val="24"/>
        </w:rPr>
      </w:pPr>
      <w:r w:rsidRPr="00855E93">
        <w:rPr>
          <w:rFonts w:ascii="Lato" w:hAnsi="Lato" w:cstheme="minorHAnsi"/>
          <w:spacing w:val="-4"/>
          <w:sz w:val="24"/>
          <w:szCs w:val="24"/>
        </w:rPr>
        <w:t>Pani/Pana dane osobowe przetwarzane będą na podstawie art. 6 ust. 1 lit. c RODO w celu realizacji postępowania o udzielenie zamówienia publicznego w ramach przedsięwzięcia „</w:t>
      </w:r>
      <w:r w:rsidR="00C71594" w:rsidRPr="00855E93">
        <w:rPr>
          <w:rFonts w:ascii="Lato" w:hAnsi="Lato" w:cstheme="minorHAnsi"/>
          <w:spacing w:val="-4"/>
          <w:sz w:val="24"/>
          <w:szCs w:val="24"/>
        </w:rPr>
        <w:t>Poprawa dostępności w Przychodni Specjalistyczno-</w:t>
      </w:r>
      <w:r w:rsidR="00C71594" w:rsidRPr="00855E93">
        <w:rPr>
          <w:rFonts w:ascii="Lato" w:hAnsi="Lato" w:cstheme="minorHAnsi"/>
          <w:spacing w:val="-4"/>
          <w:sz w:val="24"/>
          <w:szCs w:val="24"/>
        </w:rPr>
        <w:lastRenderedPageBreak/>
        <w:t>Rehabilitacyjnej PULSANTIS Sp. z o. o.,</w:t>
      </w:r>
      <w:r w:rsidRPr="00855E93">
        <w:rPr>
          <w:rFonts w:ascii="Lato" w:hAnsi="Lato" w:cstheme="minorHAnsi"/>
          <w:spacing w:val="-4"/>
          <w:sz w:val="24"/>
          <w:szCs w:val="24"/>
        </w:rPr>
        <w:t xml:space="preserve">”, które otrzymało dofinansowanie w ramach projektu </w:t>
      </w:r>
      <w:r w:rsidR="00C71594" w:rsidRPr="00855E93">
        <w:rPr>
          <w:rFonts w:ascii="Lato" w:hAnsi="Lato" w:cstheme="minorHAnsi"/>
          <w:spacing w:val="-4"/>
          <w:sz w:val="24"/>
          <w:szCs w:val="24"/>
        </w:rPr>
        <w:t>grantowego pn. „Dostępność Plus dla AOS”</w:t>
      </w:r>
      <w:r w:rsidRPr="00855E93">
        <w:rPr>
          <w:rFonts w:ascii="Lato" w:hAnsi="Lato" w:cstheme="minorHAnsi"/>
          <w:spacing w:val="-4"/>
          <w:sz w:val="24"/>
          <w:szCs w:val="24"/>
        </w:rPr>
        <w:t>.</w:t>
      </w:r>
    </w:p>
    <w:p w14:paraId="06571382" w14:textId="77777777" w:rsidR="00150CA4" w:rsidRPr="00855E93" w:rsidRDefault="00150CA4" w:rsidP="006C2958">
      <w:pPr>
        <w:pStyle w:val="Akapitzlist"/>
        <w:numPr>
          <w:ilvl w:val="0"/>
          <w:numId w:val="21"/>
        </w:numPr>
        <w:overflowPunct w:val="0"/>
        <w:autoSpaceDE w:val="0"/>
        <w:jc w:val="both"/>
        <w:rPr>
          <w:rFonts w:ascii="Lato" w:hAnsi="Lato" w:cstheme="minorHAnsi"/>
          <w:spacing w:val="-4"/>
          <w:sz w:val="24"/>
          <w:szCs w:val="24"/>
        </w:rPr>
      </w:pPr>
      <w:r w:rsidRPr="00855E93">
        <w:rPr>
          <w:rFonts w:ascii="Lato" w:hAnsi="Lato" w:cstheme="minorHAnsi"/>
          <w:spacing w:val="-4"/>
          <w:sz w:val="24"/>
          <w:szCs w:val="24"/>
        </w:rPr>
        <w:t>Odbiorcami Pani/Pana danych osobowych będą osoby lub podmioty uprawnione do dostępu do dokumentacji postępowania ofertowego oraz podmioty upoważnione na podstawie przepisów prawa.</w:t>
      </w:r>
    </w:p>
    <w:p w14:paraId="559408BD" w14:textId="2C1834A0" w:rsidR="00150CA4" w:rsidRPr="00855E93" w:rsidRDefault="00150CA4" w:rsidP="00C71594">
      <w:pPr>
        <w:pStyle w:val="Akapitzlist"/>
        <w:numPr>
          <w:ilvl w:val="0"/>
          <w:numId w:val="21"/>
        </w:numPr>
        <w:overflowPunct w:val="0"/>
        <w:autoSpaceDE w:val="0"/>
        <w:jc w:val="both"/>
        <w:rPr>
          <w:rFonts w:ascii="Lato" w:hAnsi="Lato" w:cstheme="minorHAnsi"/>
          <w:spacing w:val="-4"/>
          <w:sz w:val="24"/>
          <w:szCs w:val="24"/>
        </w:rPr>
      </w:pPr>
      <w:r w:rsidRPr="00855E93">
        <w:rPr>
          <w:rFonts w:ascii="Lato" w:hAnsi="Lato" w:cstheme="minorHAnsi"/>
          <w:spacing w:val="-4"/>
          <w:sz w:val="24"/>
          <w:szCs w:val="24"/>
        </w:rPr>
        <w:t>Pani/Pana dane osobowe będą przechowywane przez okres niezbędny do realizacji celów związanych z postępowaniem o udzielenie zamówienia oraz realizacją przedsięwzięcia „</w:t>
      </w:r>
      <w:r w:rsidR="00C71594" w:rsidRPr="00855E93">
        <w:rPr>
          <w:rFonts w:ascii="Lato" w:hAnsi="Lato" w:cstheme="minorHAnsi"/>
          <w:spacing w:val="-4"/>
          <w:sz w:val="24"/>
          <w:szCs w:val="24"/>
        </w:rPr>
        <w:t>Poprawa dostępności w Przychodni Specjalistyczno-Rehabilitacyjnej PULSANTIS Sp. z o. o.,</w:t>
      </w:r>
      <w:r w:rsidRPr="00855E93">
        <w:rPr>
          <w:rFonts w:ascii="Lato" w:hAnsi="Lato" w:cstheme="minorHAnsi"/>
          <w:spacing w:val="-4"/>
          <w:sz w:val="24"/>
          <w:szCs w:val="24"/>
        </w:rPr>
        <w:t>”, jednak nie dłużej niż do końca trwałości projektu.</w:t>
      </w:r>
    </w:p>
    <w:p w14:paraId="2B202270" w14:textId="77777777" w:rsidR="00150CA4" w:rsidRPr="00855E93" w:rsidRDefault="00150CA4" w:rsidP="006C2958">
      <w:pPr>
        <w:pStyle w:val="Akapitzlist"/>
        <w:numPr>
          <w:ilvl w:val="0"/>
          <w:numId w:val="21"/>
        </w:numPr>
        <w:overflowPunct w:val="0"/>
        <w:autoSpaceDE w:val="0"/>
        <w:jc w:val="both"/>
        <w:rPr>
          <w:rFonts w:ascii="Lato" w:hAnsi="Lato" w:cstheme="minorHAnsi"/>
          <w:spacing w:val="-4"/>
          <w:sz w:val="24"/>
          <w:szCs w:val="24"/>
        </w:rPr>
      </w:pPr>
      <w:r w:rsidRPr="00855E93">
        <w:rPr>
          <w:rFonts w:ascii="Lato" w:hAnsi="Lato" w:cstheme="minorHAnsi"/>
          <w:spacing w:val="-4"/>
          <w:sz w:val="24"/>
          <w:szCs w:val="24"/>
        </w:rPr>
        <w:t>Podanie danych osobowych jest obowiązkowe ze względu na wymogi ustawowe związane z udziałem w postępowaniu o udzielenie zamówienia publicznego.</w:t>
      </w:r>
    </w:p>
    <w:p w14:paraId="0AD5EC1F" w14:textId="77777777" w:rsidR="00150CA4" w:rsidRPr="00855E93" w:rsidRDefault="00150CA4" w:rsidP="006C2958">
      <w:pPr>
        <w:pStyle w:val="Akapitzlist"/>
        <w:numPr>
          <w:ilvl w:val="0"/>
          <w:numId w:val="21"/>
        </w:numPr>
        <w:overflowPunct w:val="0"/>
        <w:autoSpaceDE w:val="0"/>
        <w:jc w:val="both"/>
        <w:rPr>
          <w:rFonts w:ascii="Lato" w:hAnsi="Lato" w:cstheme="minorHAnsi"/>
          <w:spacing w:val="-4"/>
          <w:sz w:val="24"/>
          <w:szCs w:val="24"/>
        </w:rPr>
      </w:pPr>
      <w:r w:rsidRPr="00855E93">
        <w:rPr>
          <w:rFonts w:ascii="Lato" w:hAnsi="Lato" w:cstheme="minorHAnsi"/>
          <w:spacing w:val="-4"/>
          <w:sz w:val="24"/>
          <w:szCs w:val="24"/>
        </w:rPr>
        <w:t>W odniesieniu do Pani/Pana danych osobowych decyzje nie będą podejmowane w sposób zautomatyzowany (art. 22 RODO).</w:t>
      </w:r>
    </w:p>
    <w:p w14:paraId="4BD01509" w14:textId="77777777" w:rsidR="00150CA4" w:rsidRPr="00855E93" w:rsidRDefault="00150CA4" w:rsidP="006C2958">
      <w:pPr>
        <w:pStyle w:val="Akapitzlist"/>
        <w:numPr>
          <w:ilvl w:val="0"/>
          <w:numId w:val="21"/>
        </w:numPr>
        <w:overflowPunct w:val="0"/>
        <w:autoSpaceDE w:val="0"/>
        <w:jc w:val="both"/>
        <w:rPr>
          <w:rFonts w:ascii="Lato" w:hAnsi="Lato" w:cstheme="minorHAnsi"/>
          <w:spacing w:val="-4"/>
          <w:sz w:val="24"/>
          <w:szCs w:val="24"/>
        </w:rPr>
      </w:pPr>
      <w:r w:rsidRPr="00855E93">
        <w:rPr>
          <w:rFonts w:ascii="Lato" w:hAnsi="Lato" w:cstheme="minorHAnsi"/>
          <w:spacing w:val="-4"/>
          <w:sz w:val="24"/>
          <w:szCs w:val="24"/>
        </w:rPr>
        <w:t>Przysługują Pani/Panu prawa wynikające z RODO, w tym prawo dostępu do danych (art. 15), prawo do sprostowania danych (art. 16), prawo do ograniczenia przetwarzania (art. 18), a także prawo wniesienia skargi do Prezesa Urzędu Ochrony Danych Osobowych.</w:t>
      </w:r>
    </w:p>
    <w:p w14:paraId="08C3E7D2" w14:textId="77777777" w:rsidR="00150CA4" w:rsidRPr="00855E93" w:rsidRDefault="00150CA4" w:rsidP="006C2958">
      <w:pPr>
        <w:pStyle w:val="Akapitzlist"/>
        <w:numPr>
          <w:ilvl w:val="0"/>
          <w:numId w:val="21"/>
        </w:numPr>
        <w:overflowPunct w:val="0"/>
        <w:autoSpaceDE w:val="0"/>
        <w:jc w:val="both"/>
        <w:rPr>
          <w:rFonts w:ascii="Lato" w:hAnsi="Lato" w:cstheme="minorHAnsi"/>
          <w:spacing w:val="-4"/>
          <w:sz w:val="24"/>
          <w:szCs w:val="24"/>
        </w:rPr>
      </w:pPr>
      <w:r w:rsidRPr="00855E93">
        <w:rPr>
          <w:rFonts w:ascii="Lato" w:hAnsi="Lato" w:cstheme="minorHAnsi"/>
          <w:spacing w:val="-4"/>
          <w:sz w:val="24"/>
          <w:szCs w:val="24"/>
        </w:rPr>
        <w:t>Nie przysługuje Pani/Panu prawo do usunięcia danych w przypadkach określonych w art. 17 ust. 3 lit. b, d lub e RODO, prawo do przenoszenia danych (art. 20) ani prawo sprzeciwu wobec przetwarzania danych, gdyż podstawą prawną przetwarzania jest art. 6 ust. 1 lit. c RODO.</w:t>
      </w:r>
    </w:p>
    <w:p w14:paraId="67ABE74F" w14:textId="3DC6B56B" w:rsidR="00150CA4" w:rsidRPr="00855E93" w:rsidRDefault="00150CA4" w:rsidP="006C2958">
      <w:pPr>
        <w:pStyle w:val="Akapitzlist"/>
        <w:numPr>
          <w:ilvl w:val="0"/>
          <w:numId w:val="16"/>
        </w:numPr>
        <w:overflowPunct w:val="0"/>
        <w:autoSpaceDE w:val="0"/>
        <w:ind w:left="426"/>
        <w:jc w:val="both"/>
        <w:rPr>
          <w:rFonts w:ascii="Lato" w:hAnsi="Lato" w:cstheme="minorHAnsi"/>
          <w:spacing w:val="-4"/>
          <w:sz w:val="24"/>
          <w:szCs w:val="24"/>
        </w:rPr>
      </w:pPr>
      <w:r w:rsidRPr="00855E93">
        <w:rPr>
          <w:rFonts w:ascii="Lato" w:hAnsi="Lato" w:cstheme="minorHAnsi"/>
          <w:spacing w:val="-4"/>
          <w:sz w:val="24"/>
          <w:szCs w:val="24"/>
        </w:rPr>
        <w:t xml:space="preserve">W przypadku pytań lub wniosków dotyczących przetwarzania danych osobowych, w tym realizacji praw wynikających z RODO, można kontaktować się z Zamawiającym pod adresem e-mail: </w:t>
      </w:r>
      <w:hyperlink r:id="rId10" w:history="1">
        <w:r w:rsidR="00935DF7" w:rsidRPr="00855E93">
          <w:rPr>
            <w:rStyle w:val="Hipercze"/>
            <w:rFonts w:ascii="Lato" w:hAnsi="Lato" w:cstheme="minorHAnsi"/>
            <w:sz w:val="24"/>
            <w:szCs w:val="24"/>
          </w:rPr>
          <w:t>iod@pulsantis.pl</w:t>
        </w:r>
      </w:hyperlink>
      <w:r w:rsidR="00935DF7" w:rsidRPr="00855E93">
        <w:rPr>
          <w:rFonts w:ascii="Lato" w:hAnsi="Lato" w:cstheme="minorHAnsi"/>
          <w:sz w:val="24"/>
          <w:szCs w:val="24"/>
        </w:rPr>
        <w:t xml:space="preserve"> </w:t>
      </w:r>
    </w:p>
    <w:p w14:paraId="02FF452F" w14:textId="69196F99" w:rsidR="00B652D4" w:rsidRPr="00855E93" w:rsidRDefault="00B652D4" w:rsidP="00B652D4">
      <w:pPr>
        <w:jc w:val="center"/>
        <w:rPr>
          <w:rFonts w:ascii="Lato" w:hAnsi="Lato" w:cstheme="minorHAnsi"/>
          <w:b/>
        </w:rPr>
      </w:pPr>
      <w:r w:rsidRPr="00855E93">
        <w:rPr>
          <w:rFonts w:ascii="Lato" w:hAnsi="Lato" w:cstheme="minorHAnsi"/>
          <w:b/>
        </w:rPr>
        <w:t>§ 1</w:t>
      </w:r>
      <w:r w:rsidR="004C4A9B" w:rsidRPr="00855E93">
        <w:rPr>
          <w:rFonts w:ascii="Lato" w:hAnsi="Lato" w:cstheme="minorHAnsi"/>
          <w:b/>
        </w:rPr>
        <w:t>2</w:t>
      </w:r>
      <w:r w:rsidRPr="00855E93">
        <w:rPr>
          <w:rFonts w:ascii="Lato" w:hAnsi="Lato" w:cstheme="minorHAnsi"/>
          <w:b/>
        </w:rPr>
        <w:t>.</w:t>
      </w:r>
    </w:p>
    <w:p w14:paraId="160DCD74" w14:textId="77777777" w:rsidR="00B652D4" w:rsidRPr="00855E93" w:rsidRDefault="00B652D4" w:rsidP="00B652D4">
      <w:pPr>
        <w:jc w:val="center"/>
        <w:rPr>
          <w:rFonts w:ascii="Lato" w:hAnsi="Lato" w:cstheme="minorHAnsi"/>
          <w:b/>
        </w:rPr>
      </w:pPr>
      <w:r w:rsidRPr="00855E93">
        <w:rPr>
          <w:rFonts w:ascii="Lato" w:hAnsi="Lato" w:cstheme="minorHAnsi"/>
          <w:b/>
        </w:rPr>
        <w:t>Zmiana umowy</w:t>
      </w:r>
    </w:p>
    <w:p w14:paraId="71B681D1" w14:textId="77777777" w:rsidR="00351C64" w:rsidRPr="00855E93" w:rsidRDefault="00351C64" w:rsidP="00351C64">
      <w:pPr>
        <w:ind w:left="426"/>
        <w:rPr>
          <w:rFonts w:ascii="Lato" w:hAnsi="Lato" w:cstheme="minorHAnsi"/>
        </w:rPr>
      </w:pPr>
    </w:p>
    <w:p w14:paraId="236BCA2D" w14:textId="63B34B12" w:rsidR="00351C64" w:rsidRPr="00855E93" w:rsidRDefault="00351C64" w:rsidP="006C2958">
      <w:pPr>
        <w:pStyle w:val="Akapitzlist"/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Lato" w:eastAsia="Arial" w:hAnsi="Lato" w:cstheme="minorHAnsi"/>
          <w:color w:val="000000"/>
          <w:sz w:val="24"/>
          <w:szCs w:val="24"/>
        </w:rPr>
      </w:pPr>
      <w:r w:rsidRPr="00855E93">
        <w:rPr>
          <w:rFonts w:ascii="Lato" w:eastAsia="Arial" w:hAnsi="Lato" w:cstheme="minorHAnsi"/>
          <w:color w:val="000000"/>
          <w:sz w:val="24"/>
          <w:szCs w:val="24"/>
        </w:rPr>
        <w:t>Zamawiający dopuszcza zmianę umowy w punktach dotyczących zakresu, terminu i sposobu wykonania pod następującymi warunkami:</w:t>
      </w:r>
    </w:p>
    <w:p w14:paraId="7937E91A" w14:textId="77777777" w:rsidR="00351C64" w:rsidRPr="00855E93" w:rsidRDefault="00351C64" w:rsidP="006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right="284"/>
        <w:jc w:val="both"/>
        <w:rPr>
          <w:rFonts w:ascii="Lato" w:eastAsia="Arial" w:hAnsi="Lato" w:cstheme="minorHAnsi"/>
          <w:color w:val="000000"/>
        </w:rPr>
      </w:pPr>
      <w:r w:rsidRPr="00855E93">
        <w:rPr>
          <w:rFonts w:ascii="Lato" w:eastAsia="Arial" w:hAnsi="Lato" w:cstheme="minorHAnsi"/>
          <w:color w:val="000000"/>
        </w:rPr>
        <w:t>Zmiany będą korzystne dla Zamawiającego.</w:t>
      </w:r>
    </w:p>
    <w:p w14:paraId="70F67298" w14:textId="77777777" w:rsidR="00351C64" w:rsidRPr="00855E93" w:rsidRDefault="00351C64" w:rsidP="006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right="284"/>
        <w:jc w:val="both"/>
        <w:rPr>
          <w:rFonts w:ascii="Lato" w:eastAsia="Arial" w:hAnsi="Lato" w:cstheme="minorHAnsi"/>
          <w:color w:val="000000"/>
        </w:rPr>
      </w:pPr>
      <w:r w:rsidRPr="00855E93">
        <w:rPr>
          <w:rFonts w:ascii="Lato" w:eastAsia="Arial" w:hAnsi="Lato" w:cstheme="minorHAnsi"/>
          <w:color w:val="000000"/>
        </w:rPr>
        <w:t>Zmiany warunków i terminów płatności w przypadku gdy zmiany te wynikać będą z przyczyn niezależnych od Wykonawcy lub Zamawiającego.</w:t>
      </w:r>
    </w:p>
    <w:p w14:paraId="39971DA4" w14:textId="77777777" w:rsidR="00351C64" w:rsidRPr="00855E93" w:rsidRDefault="00351C64" w:rsidP="006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right="284"/>
        <w:jc w:val="both"/>
        <w:rPr>
          <w:rFonts w:ascii="Lato" w:eastAsia="Arial" w:hAnsi="Lato" w:cstheme="minorHAnsi"/>
          <w:color w:val="000000"/>
        </w:rPr>
      </w:pPr>
      <w:r w:rsidRPr="00855E93">
        <w:rPr>
          <w:rFonts w:ascii="Lato" w:eastAsia="Arial" w:hAnsi="Lato" w:cstheme="minorHAnsi"/>
          <w:color w:val="000000"/>
        </w:rPr>
        <w:t>Zaszły okoliczności (np. prawne, ekonomiczne, techniczne), których nie można było przewidzieć w chwili zawarcia Umowy.</w:t>
      </w:r>
    </w:p>
    <w:p w14:paraId="7558F01F" w14:textId="77777777" w:rsidR="00351C64" w:rsidRPr="00855E93" w:rsidRDefault="00351C64" w:rsidP="006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right="284"/>
        <w:jc w:val="both"/>
        <w:rPr>
          <w:rFonts w:ascii="Lato" w:eastAsia="Arial" w:hAnsi="Lato" w:cstheme="minorHAnsi"/>
          <w:color w:val="000000"/>
        </w:rPr>
      </w:pPr>
      <w:r w:rsidRPr="00855E93">
        <w:rPr>
          <w:rFonts w:ascii="Lato" w:eastAsia="Arial" w:hAnsi="Lato" w:cstheme="minorHAnsi"/>
          <w:color w:val="000000"/>
        </w:rPr>
        <w:t>Zmiany (w tym wprowadzenia nowych regulacji) powszechnie obowiązujących przepisów prawa w zakresie mającym wpływ na realizację przedmiotu Umowy</w:t>
      </w:r>
    </w:p>
    <w:p w14:paraId="7000C367" w14:textId="77777777" w:rsidR="00351C64" w:rsidRPr="00855E93" w:rsidRDefault="00351C64" w:rsidP="006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right="284"/>
        <w:jc w:val="both"/>
        <w:rPr>
          <w:rFonts w:ascii="Lato" w:eastAsia="Arial" w:hAnsi="Lato" w:cstheme="minorHAnsi"/>
          <w:color w:val="000000"/>
        </w:rPr>
      </w:pPr>
      <w:r w:rsidRPr="00855E93">
        <w:rPr>
          <w:rFonts w:ascii="Lato" w:eastAsia="Arial" w:hAnsi="Lato" w:cstheme="minorHAnsi"/>
          <w:color w:val="000000"/>
        </w:rPr>
        <w:t xml:space="preserve">zmiany danych Stron (np. zmiana siedziby, adresu, nazwy, miejsca realizacji projektu); </w:t>
      </w:r>
    </w:p>
    <w:p w14:paraId="68554738" w14:textId="77777777" w:rsidR="00351C64" w:rsidRPr="00855E93" w:rsidRDefault="00351C64" w:rsidP="006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right="284"/>
        <w:jc w:val="both"/>
        <w:rPr>
          <w:rFonts w:ascii="Lato" w:eastAsia="Arial" w:hAnsi="Lato" w:cstheme="minorHAnsi"/>
          <w:color w:val="000000"/>
        </w:rPr>
      </w:pPr>
      <w:r w:rsidRPr="00855E93">
        <w:rPr>
          <w:rFonts w:ascii="Lato" w:eastAsia="Arial" w:hAnsi="Lato" w:cstheme="minorHAnsi"/>
          <w:color w:val="000000"/>
        </w:rPr>
        <w:lastRenderedPageBreak/>
        <w:t xml:space="preserve">uzasadnionych, niezależnych od Wykonawcy lub Zamawiającego (np. z przyczyn technicznych, gospodarczych, czy politycznych); </w:t>
      </w:r>
    </w:p>
    <w:p w14:paraId="2A9A127A" w14:textId="77777777" w:rsidR="00351C64" w:rsidRPr="00855E93" w:rsidRDefault="00351C64" w:rsidP="006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right="284"/>
        <w:jc w:val="both"/>
        <w:rPr>
          <w:rFonts w:ascii="Lato" w:eastAsia="Arial" w:hAnsi="Lato" w:cstheme="minorHAnsi"/>
          <w:color w:val="000000"/>
        </w:rPr>
      </w:pPr>
      <w:r w:rsidRPr="00855E93">
        <w:rPr>
          <w:rFonts w:ascii="Lato" w:eastAsia="Arial" w:hAnsi="Lato" w:cstheme="minorHAnsi"/>
          <w:color w:val="000000"/>
        </w:rPr>
        <w:t xml:space="preserve">Zamawiający dopuszcza możliwość dokonania zmian w zakresie terminu realizacji przedmiotu umowy w przypadku wystąpienia okoliczności niezależnych od Wykonawcy przy zachowaniu przez niego należytej staranności lub okoliczności niezależnych od Zamawiającego, skutkujących niemożnością dotrzymania terminu realizacji przedmiotu zamówienia, w szczególności takich jak zaistnienie siły wyższej; w przypadku zmiany terminu realizacji Przedmiotu Umowy, o którym mowa, termin ten może ulec przedłużeniu nie dłużej jednak, niż o czas trwania tych okoliczności, przy czym przedłużenie terminu nie ma żadnego wpływu na wysokość wynagrodzenia określonego w Umowie; </w:t>
      </w:r>
    </w:p>
    <w:p w14:paraId="73C391B5" w14:textId="77777777" w:rsidR="00351C64" w:rsidRPr="00855E93" w:rsidRDefault="00351C64" w:rsidP="006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right="284"/>
        <w:jc w:val="both"/>
        <w:rPr>
          <w:rFonts w:ascii="Lato" w:eastAsia="Arial" w:hAnsi="Lato" w:cstheme="minorHAnsi"/>
          <w:color w:val="000000"/>
        </w:rPr>
      </w:pPr>
      <w:r w:rsidRPr="00855E93">
        <w:rPr>
          <w:rFonts w:ascii="Lato" w:eastAsia="Arial" w:hAnsi="Lato" w:cstheme="minorHAnsi"/>
          <w:color w:val="000000"/>
        </w:rPr>
        <w:t xml:space="preserve">zmiany umowy w zakresie wynagrodzenia wykonawcy w sytuacji nieprzewidzianej i niezawinionej przez Strony, której wystąpienia Strony nie mogły przewidzieć pomimo zachowania należytej staranności oraz w zakresie zwiększenia lub zmniejszenia wynagrodzenia wynikającego z zwiększenia lub zmniejszenia zakresu umowy, w przypadku zaistnienia okoliczności, których nie można było przewidzieć w chwili zawarcia umowy – o wartość wykonanych/ niewykonanych prac w ramach Przedmiotu Umowy; </w:t>
      </w:r>
    </w:p>
    <w:p w14:paraId="30B9C038" w14:textId="77777777" w:rsidR="00351C64" w:rsidRPr="00855E93" w:rsidRDefault="00351C64" w:rsidP="006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right="284"/>
        <w:jc w:val="both"/>
        <w:rPr>
          <w:rFonts w:ascii="Lato" w:eastAsia="Arial" w:hAnsi="Lato" w:cstheme="minorHAnsi"/>
          <w:color w:val="000000"/>
        </w:rPr>
      </w:pPr>
      <w:r w:rsidRPr="00855E93">
        <w:rPr>
          <w:rFonts w:ascii="Lato" w:eastAsia="Arial" w:hAnsi="Lato" w:cstheme="minorHAnsi"/>
          <w:color w:val="000000"/>
        </w:rPr>
        <w:t xml:space="preserve">konieczność wprowadzenia zmian będzie następstwem zmian wprowadzonych w umowach pomiędzy Zamawiającym a inną niż Wykonawca stroną, w tym instytucjami nadzorującymi realizację Projektu, w ramach którego realizowane jest zamówienie; </w:t>
      </w:r>
    </w:p>
    <w:p w14:paraId="610FFABC" w14:textId="77777777" w:rsidR="00351C64" w:rsidRPr="00855E93" w:rsidRDefault="00351C64" w:rsidP="006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right="284"/>
        <w:jc w:val="both"/>
        <w:rPr>
          <w:rFonts w:ascii="Lato" w:eastAsia="Arial" w:hAnsi="Lato" w:cstheme="minorHAnsi"/>
          <w:color w:val="000000"/>
        </w:rPr>
      </w:pPr>
      <w:r w:rsidRPr="00855E93">
        <w:rPr>
          <w:rFonts w:ascii="Lato" w:eastAsia="Arial" w:hAnsi="Lato" w:cstheme="minorHAnsi"/>
          <w:color w:val="000000"/>
        </w:rPr>
        <w:t xml:space="preserve">obiektywnych przyczyn niezależnych od Wykonawcy lub Zamawiającego; </w:t>
      </w:r>
    </w:p>
    <w:p w14:paraId="3D12E8B2" w14:textId="77777777" w:rsidR="00351C64" w:rsidRPr="00855E93" w:rsidRDefault="00351C64" w:rsidP="006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right="284"/>
        <w:jc w:val="both"/>
        <w:rPr>
          <w:rFonts w:ascii="Lato" w:eastAsia="Arial" w:hAnsi="Lato" w:cstheme="minorHAnsi"/>
          <w:color w:val="000000"/>
        </w:rPr>
      </w:pPr>
      <w:r w:rsidRPr="00855E93">
        <w:rPr>
          <w:rFonts w:ascii="Lato" w:eastAsia="Arial" w:hAnsi="Lato" w:cstheme="minorHAnsi"/>
          <w:color w:val="000000"/>
        </w:rPr>
        <w:t>okoliczności siły wyższej;</w:t>
      </w:r>
    </w:p>
    <w:p w14:paraId="1975CBCF" w14:textId="77777777" w:rsidR="00351C64" w:rsidRPr="00855E93" w:rsidRDefault="00351C64" w:rsidP="006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right="284"/>
        <w:jc w:val="both"/>
        <w:rPr>
          <w:rFonts w:ascii="Lato" w:eastAsia="Arial" w:hAnsi="Lato" w:cstheme="minorHAnsi"/>
          <w:color w:val="000000"/>
        </w:rPr>
      </w:pPr>
      <w:r w:rsidRPr="00855E93">
        <w:rPr>
          <w:rFonts w:ascii="Lato" w:eastAsia="Arial" w:hAnsi="Lato" w:cstheme="minorHAnsi"/>
          <w:color w:val="000000"/>
        </w:rPr>
        <w:t xml:space="preserve">zmian regulacji prawnych obowiązujących w dniu podpisania umowy; </w:t>
      </w:r>
    </w:p>
    <w:p w14:paraId="57188131" w14:textId="77777777" w:rsidR="00351C64" w:rsidRPr="00855E93" w:rsidRDefault="00351C64" w:rsidP="006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right="284"/>
        <w:jc w:val="both"/>
        <w:rPr>
          <w:rFonts w:ascii="Lato" w:eastAsia="Arial" w:hAnsi="Lato" w:cstheme="minorHAnsi"/>
          <w:color w:val="000000"/>
        </w:rPr>
      </w:pPr>
      <w:r w:rsidRPr="00855E93">
        <w:rPr>
          <w:rFonts w:ascii="Lato" w:eastAsia="Arial" w:hAnsi="Lato" w:cstheme="minorHAnsi"/>
          <w:color w:val="000000"/>
        </w:rPr>
        <w:t xml:space="preserve">Zamawiający dopuszcza przedłużenie i skrócenie terminu realizacji zamówienia, w przypadku wystąpienia sytuacji, której Zamawiający nie mógł wcześniej przewidzieć lub z przyczyn niezależnych od Wykonawcy; </w:t>
      </w:r>
    </w:p>
    <w:p w14:paraId="62210918" w14:textId="3960C267" w:rsidR="00351C64" w:rsidRPr="00855E93" w:rsidRDefault="00351C64" w:rsidP="006C295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right="284"/>
        <w:jc w:val="both"/>
        <w:rPr>
          <w:rFonts w:ascii="Lato" w:eastAsia="Arial" w:hAnsi="Lato" w:cstheme="minorHAnsi"/>
          <w:color w:val="000000"/>
        </w:rPr>
      </w:pPr>
      <w:r w:rsidRPr="00855E93">
        <w:rPr>
          <w:rFonts w:ascii="Lato" w:eastAsia="Arial" w:hAnsi="Lato" w:cstheme="minorHAnsi"/>
          <w:color w:val="000000"/>
        </w:rPr>
        <w:t xml:space="preserve">otrzymania decyzji jednostki finansującej projekt zawierającej zmiany zakresu zadań, terminów realizacji </w:t>
      </w:r>
      <w:r w:rsidR="00C71594" w:rsidRPr="00855E93">
        <w:rPr>
          <w:rFonts w:ascii="Lato" w:eastAsia="Arial" w:hAnsi="Lato" w:cstheme="minorHAnsi"/>
          <w:color w:val="000000"/>
        </w:rPr>
        <w:t xml:space="preserve">zadań czy całego Przedsięwzięcia </w:t>
      </w:r>
      <w:r w:rsidRPr="00855E93">
        <w:rPr>
          <w:rFonts w:ascii="Lato" w:eastAsia="Arial" w:hAnsi="Lato" w:cstheme="minorHAnsi"/>
          <w:color w:val="000000"/>
        </w:rPr>
        <w:t>czy też ustalającej dodatkowe postanowienia, do których Zamawiający zostanie zobowiązany.</w:t>
      </w:r>
    </w:p>
    <w:p w14:paraId="6EA65F75" w14:textId="49439037" w:rsidR="004C4A9B" w:rsidRPr="00855E93" w:rsidRDefault="00351C64" w:rsidP="006C2958">
      <w:pPr>
        <w:pStyle w:val="Akapitzlist"/>
        <w:numPr>
          <w:ilvl w:val="1"/>
          <w:numId w:val="7"/>
        </w:numPr>
        <w:tabs>
          <w:tab w:val="clear" w:pos="1080"/>
          <w:tab w:val="num" w:pos="851"/>
        </w:tabs>
        <w:ind w:left="709"/>
        <w:jc w:val="both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  <w:shd w:val="clear" w:color="auto" w:fill="FFFFFF"/>
        </w:rPr>
        <w:t>S</w:t>
      </w:r>
      <w:r w:rsidR="004C4A9B" w:rsidRPr="00855E93">
        <w:rPr>
          <w:rFonts w:ascii="Lato" w:hAnsi="Lato" w:cstheme="minorHAnsi"/>
          <w:sz w:val="24"/>
          <w:szCs w:val="24"/>
          <w:shd w:val="clear" w:color="auto" w:fill="FFFFFF"/>
        </w:rPr>
        <w:t>ił</w:t>
      </w:r>
      <w:r w:rsidRPr="00855E93">
        <w:rPr>
          <w:rFonts w:ascii="Lato" w:hAnsi="Lato" w:cstheme="minorHAnsi"/>
          <w:sz w:val="24"/>
          <w:szCs w:val="24"/>
          <w:shd w:val="clear" w:color="auto" w:fill="FFFFFF"/>
        </w:rPr>
        <w:t>ę</w:t>
      </w:r>
      <w:r w:rsidR="004C4A9B" w:rsidRPr="00855E93">
        <w:rPr>
          <w:rFonts w:ascii="Lato" w:hAnsi="Lato" w:cstheme="minorHAnsi"/>
          <w:sz w:val="24"/>
          <w:szCs w:val="24"/>
          <w:shd w:val="clear" w:color="auto" w:fill="FFFFFF"/>
        </w:rPr>
        <w:t xml:space="preserve"> wyższ</w:t>
      </w:r>
      <w:r w:rsidRPr="00855E93">
        <w:rPr>
          <w:rFonts w:ascii="Lato" w:hAnsi="Lato" w:cstheme="minorHAnsi"/>
          <w:sz w:val="24"/>
          <w:szCs w:val="24"/>
          <w:shd w:val="clear" w:color="auto" w:fill="FFFFFF"/>
        </w:rPr>
        <w:t xml:space="preserve">ą </w:t>
      </w:r>
      <w:r w:rsidR="004C4A9B" w:rsidRPr="00855E93">
        <w:rPr>
          <w:rFonts w:ascii="Lato" w:hAnsi="Lato" w:cstheme="minorHAnsi"/>
          <w:sz w:val="24"/>
          <w:szCs w:val="24"/>
          <w:shd w:val="clear" w:color="auto" w:fill="FFFFFF"/>
        </w:rPr>
        <w:t xml:space="preserve">rozumieć należy jako zdarzenie zewnętrzne wobec łączącego Zamawiającego i wykonawcę stosunku prawnego: </w:t>
      </w:r>
    </w:p>
    <w:p w14:paraId="7FA90808" w14:textId="0FF6D344" w:rsidR="004C4A9B" w:rsidRPr="00855E93" w:rsidRDefault="00351C64" w:rsidP="006C2958">
      <w:pPr>
        <w:pStyle w:val="Akapitzlist"/>
        <w:numPr>
          <w:ilvl w:val="2"/>
          <w:numId w:val="17"/>
        </w:numPr>
        <w:ind w:left="1276"/>
        <w:jc w:val="both"/>
        <w:rPr>
          <w:rFonts w:ascii="Lato" w:hAnsi="Lato" w:cstheme="minorHAnsi"/>
          <w:sz w:val="24"/>
          <w:szCs w:val="24"/>
          <w:shd w:val="clear" w:color="auto" w:fill="FFFFFF"/>
        </w:rPr>
      </w:pPr>
      <w:r w:rsidRPr="00855E93">
        <w:rPr>
          <w:rFonts w:ascii="Lato" w:hAnsi="Lato" w:cstheme="minorHAnsi"/>
          <w:sz w:val="24"/>
          <w:szCs w:val="24"/>
          <w:shd w:val="clear" w:color="auto" w:fill="FFFFFF"/>
        </w:rPr>
        <w:t xml:space="preserve">o </w:t>
      </w:r>
      <w:r w:rsidR="004C4A9B" w:rsidRPr="00855E93">
        <w:rPr>
          <w:rFonts w:ascii="Lato" w:hAnsi="Lato" w:cstheme="minorHAnsi"/>
          <w:sz w:val="24"/>
          <w:szCs w:val="24"/>
          <w:shd w:val="clear" w:color="auto" w:fill="FFFFFF"/>
        </w:rPr>
        <w:t xml:space="preserve">charakterze od nich niezależnym, </w:t>
      </w:r>
    </w:p>
    <w:p w14:paraId="12A616EA" w14:textId="0CCFBEAC" w:rsidR="004C4A9B" w:rsidRPr="00855E93" w:rsidRDefault="004C4A9B" w:rsidP="006C2958">
      <w:pPr>
        <w:pStyle w:val="Akapitzlist"/>
        <w:numPr>
          <w:ilvl w:val="2"/>
          <w:numId w:val="17"/>
        </w:numPr>
        <w:ind w:left="1276"/>
        <w:jc w:val="both"/>
        <w:rPr>
          <w:rFonts w:ascii="Lato" w:hAnsi="Lato" w:cstheme="minorHAnsi"/>
          <w:sz w:val="24"/>
          <w:szCs w:val="24"/>
          <w:shd w:val="clear" w:color="auto" w:fill="FFFFFF"/>
        </w:rPr>
      </w:pPr>
      <w:r w:rsidRPr="00855E93">
        <w:rPr>
          <w:rFonts w:ascii="Lato" w:hAnsi="Lato" w:cstheme="minorHAnsi"/>
          <w:sz w:val="24"/>
          <w:szCs w:val="24"/>
          <w:shd w:val="clear" w:color="auto" w:fill="FFFFFF"/>
        </w:rPr>
        <w:t xml:space="preserve">którego nie mogli przewidzieć przed zawarciem umowy w sprawie zamówienia, </w:t>
      </w:r>
    </w:p>
    <w:p w14:paraId="08C9DA2A" w14:textId="18D2970A" w:rsidR="004C4A9B" w:rsidRPr="00855E93" w:rsidRDefault="004C4A9B" w:rsidP="006C2958">
      <w:pPr>
        <w:pStyle w:val="Akapitzlist"/>
        <w:numPr>
          <w:ilvl w:val="2"/>
          <w:numId w:val="17"/>
        </w:numPr>
        <w:ind w:left="1276"/>
        <w:jc w:val="both"/>
        <w:rPr>
          <w:rFonts w:ascii="Lato" w:hAnsi="Lato" w:cstheme="minorHAnsi"/>
          <w:sz w:val="24"/>
          <w:szCs w:val="24"/>
          <w:shd w:val="clear" w:color="auto" w:fill="FFFFFF"/>
        </w:rPr>
      </w:pPr>
      <w:r w:rsidRPr="00855E93">
        <w:rPr>
          <w:rFonts w:ascii="Lato" w:hAnsi="Lato" w:cstheme="minorHAnsi"/>
          <w:sz w:val="24"/>
          <w:szCs w:val="24"/>
          <w:shd w:val="clear" w:color="auto" w:fill="FFFFFF"/>
        </w:rPr>
        <w:lastRenderedPageBreak/>
        <w:t xml:space="preserve"> którego nie można uniknąć, ani któremu nie mogli zapobiec przy zachowaniu należytej staranności, </w:t>
      </w:r>
    </w:p>
    <w:p w14:paraId="42C337DA" w14:textId="088DA2FB" w:rsidR="004C4A9B" w:rsidRPr="00855E93" w:rsidRDefault="004C4A9B" w:rsidP="006C2958">
      <w:pPr>
        <w:pStyle w:val="Akapitzlist"/>
        <w:numPr>
          <w:ilvl w:val="2"/>
          <w:numId w:val="17"/>
        </w:numPr>
        <w:ind w:left="1276"/>
        <w:jc w:val="both"/>
        <w:rPr>
          <w:rFonts w:ascii="Lato" w:hAnsi="Lato" w:cstheme="minorHAnsi"/>
          <w:sz w:val="24"/>
          <w:szCs w:val="24"/>
          <w:shd w:val="clear" w:color="auto" w:fill="FFFFFF"/>
        </w:rPr>
      </w:pPr>
      <w:r w:rsidRPr="00855E93">
        <w:rPr>
          <w:rFonts w:ascii="Lato" w:hAnsi="Lato" w:cstheme="minorHAnsi"/>
          <w:sz w:val="24"/>
          <w:szCs w:val="24"/>
          <w:shd w:val="clear" w:color="auto" w:fill="FFFFFF"/>
        </w:rPr>
        <w:t xml:space="preserve">której nie można przypisać Zamawiającemu lub wykonawcy. </w:t>
      </w:r>
    </w:p>
    <w:p w14:paraId="0CCBC27B" w14:textId="77777777" w:rsidR="00351C64" w:rsidRPr="00855E93" w:rsidRDefault="004C4A9B" w:rsidP="00351C64">
      <w:pPr>
        <w:pStyle w:val="Akapitzlist"/>
        <w:ind w:left="1134"/>
        <w:jc w:val="both"/>
        <w:rPr>
          <w:rFonts w:ascii="Lato" w:hAnsi="Lato" w:cstheme="minorHAnsi"/>
          <w:sz w:val="24"/>
          <w:szCs w:val="24"/>
          <w:shd w:val="clear" w:color="auto" w:fill="FFFFFF"/>
        </w:rPr>
      </w:pPr>
      <w:r w:rsidRPr="00855E93">
        <w:rPr>
          <w:rFonts w:ascii="Lato" w:hAnsi="Lato" w:cstheme="minorHAnsi"/>
          <w:sz w:val="24"/>
          <w:szCs w:val="24"/>
          <w:shd w:val="clear" w:color="auto" w:fill="FFFFFF"/>
        </w:rPr>
        <w:t>Za siłę wyższą uważać się będzie w szczególności: powódź, pożar i inne klęski żywiołowe, zamieszki, strajki, ataki terrorystyczne, działania wojenne, nagłe załamania warunków atmosferycznych, epidemie, nagłe przerwy w dostawie energii elektrycznej, promieniowanie lub skażenia. W takim przypadku termin wykonania przedmiotu zamówienia może zostać przesunięty o czas trwania siły wyższej oraz czas trwania jej następstw. W takim przypadku Zamawiający i wykonawca mogą również określić zmieniony sposób osiągnięcia rezultatu będącego przedmiotem zamówienia, celem dostosowania go do skutków wystąpienia siły wyższej.</w:t>
      </w:r>
    </w:p>
    <w:p w14:paraId="4BA6E0FE" w14:textId="0FACAB79" w:rsidR="004C4A9B" w:rsidRPr="000E68A4" w:rsidRDefault="004C4A9B" w:rsidP="006C2958">
      <w:pPr>
        <w:pStyle w:val="Akapitzlist"/>
        <w:numPr>
          <w:ilvl w:val="0"/>
          <w:numId w:val="20"/>
        </w:numPr>
        <w:jc w:val="both"/>
        <w:rPr>
          <w:rFonts w:ascii="Lato" w:hAnsi="Lato" w:cstheme="minorHAnsi"/>
          <w:sz w:val="24"/>
          <w:szCs w:val="24"/>
          <w:shd w:val="clear" w:color="auto" w:fill="FFFFFF"/>
        </w:rPr>
      </w:pPr>
      <w:r w:rsidRPr="00855E93">
        <w:rPr>
          <w:rFonts w:ascii="Lato" w:hAnsi="Lato" w:cstheme="minorHAnsi"/>
          <w:sz w:val="24"/>
          <w:szCs w:val="24"/>
        </w:rPr>
        <w:t>Zmiana umowy wymaga formy pisemnej pod rygorem nieważności.</w:t>
      </w:r>
    </w:p>
    <w:p w14:paraId="139C2EB9" w14:textId="54C76366" w:rsidR="000E68A4" w:rsidRPr="00855E93" w:rsidRDefault="000E68A4" w:rsidP="006C2958">
      <w:pPr>
        <w:pStyle w:val="Akapitzlist"/>
        <w:numPr>
          <w:ilvl w:val="0"/>
          <w:numId w:val="20"/>
        </w:numPr>
        <w:jc w:val="both"/>
        <w:rPr>
          <w:rFonts w:ascii="Lato" w:hAnsi="Lato" w:cstheme="minorHAnsi"/>
          <w:sz w:val="24"/>
          <w:szCs w:val="24"/>
          <w:shd w:val="clear" w:color="auto" w:fill="FFFFFF"/>
        </w:rPr>
      </w:pPr>
      <w:r w:rsidRPr="000E68A4">
        <w:rPr>
          <w:rFonts w:ascii="Lato" w:hAnsi="Lato" w:cstheme="minorHAnsi"/>
          <w:sz w:val="24"/>
          <w:szCs w:val="24"/>
          <w:shd w:val="clear" w:color="auto" w:fill="FFFFFF"/>
        </w:rPr>
        <w:t>Zmiany umowy nie mo</w:t>
      </w:r>
      <w:r>
        <w:rPr>
          <w:rFonts w:ascii="Lato" w:hAnsi="Lato" w:cstheme="minorHAnsi"/>
          <w:sz w:val="24"/>
          <w:szCs w:val="24"/>
          <w:shd w:val="clear" w:color="auto" w:fill="FFFFFF"/>
        </w:rPr>
        <w:t>że</w:t>
      </w:r>
      <w:r w:rsidRPr="000E68A4">
        <w:rPr>
          <w:rFonts w:ascii="Lato" w:hAnsi="Lato" w:cstheme="minorHAnsi"/>
          <w:sz w:val="24"/>
          <w:szCs w:val="24"/>
          <w:shd w:val="clear" w:color="auto" w:fill="FFFFFF"/>
        </w:rPr>
        <w:t xml:space="preserve"> prowadzić do zmiany charakteru zamówienia ani naruszać zasad konkurencyjności.</w:t>
      </w:r>
    </w:p>
    <w:p w14:paraId="1E97912E" w14:textId="334BD6E6" w:rsidR="00B652D4" w:rsidRPr="00855E93" w:rsidRDefault="00B652D4" w:rsidP="00B652D4">
      <w:pPr>
        <w:ind w:left="360"/>
        <w:jc w:val="center"/>
        <w:rPr>
          <w:rFonts w:ascii="Lato" w:hAnsi="Lato" w:cstheme="minorHAnsi"/>
          <w:b/>
        </w:rPr>
      </w:pPr>
      <w:r w:rsidRPr="00855E93">
        <w:rPr>
          <w:rFonts w:ascii="Lato" w:hAnsi="Lato" w:cstheme="minorHAnsi"/>
          <w:b/>
        </w:rPr>
        <w:t>§ 1</w:t>
      </w:r>
      <w:r w:rsidR="004C4A9B" w:rsidRPr="00855E93">
        <w:rPr>
          <w:rFonts w:ascii="Lato" w:hAnsi="Lato" w:cstheme="minorHAnsi"/>
          <w:b/>
        </w:rPr>
        <w:t>3.</w:t>
      </w:r>
    </w:p>
    <w:p w14:paraId="37A9669B" w14:textId="77777777" w:rsidR="00B652D4" w:rsidRPr="00855E93" w:rsidRDefault="00B652D4" w:rsidP="00B652D4">
      <w:pPr>
        <w:jc w:val="center"/>
        <w:rPr>
          <w:rFonts w:ascii="Lato" w:hAnsi="Lato" w:cstheme="minorHAnsi"/>
          <w:b/>
        </w:rPr>
      </w:pPr>
      <w:r w:rsidRPr="00855E93">
        <w:rPr>
          <w:rFonts w:ascii="Lato" w:hAnsi="Lato" w:cstheme="minorHAnsi"/>
          <w:b/>
        </w:rPr>
        <w:t>Postanowienia końcowe</w:t>
      </w:r>
    </w:p>
    <w:p w14:paraId="78D21A6D" w14:textId="77777777" w:rsidR="00B652D4" w:rsidRPr="00855E93" w:rsidRDefault="00B652D4" w:rsidP="006C2958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284"/>
        <w:jc w:val="both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</w:rPr>
        <w:t xml:space="preserve"> W sprawach nieuregulowanych niniejszą umową mają zastosowanie przepisy Kodeksu cywilnego.</w:t>
      </w:r>
    </w:p>
    <w:p w14:paraId="2F4CCACC" w14:textId="7291F080" w:rsidR="00B652D4" w:rsidRPr="00855E93" w:rsidRDefault="00B652D4" w:rsidP="006C2958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284"/>
        <w:jc w:val="both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</w:rPr>
        <w:t xml:space="preserve"> Nieważność któregokolwiek zapisu umowy nie powoduje nieważności całej umowy. </w:t>
      </w:r>
      <w:r w:rsidRPr="00855E93">
        <w:rPr>
          <w:rFonts w:ascii="Lato" w:eastAsia="PMingLiU" w:hAnsi="Lato" w:cstheme="minorHAnsi"/>
          <w:sz w:val="24"/>
          <w:szCs w:val="24"/>
        </w:rPr>
        <w:br/>
      </w:r>
      <w:r w:rsidRPr="00855E93">
        <w:rPr>
          <w:rFonts w:ascii="Lato" w:hAnsi="Lato" w:cstheme="minorHAnsi"/>
          <w:sz w:val="24"/>
          <w:szCs w:val="24"/>
        </w:rPr>
        <w:t>W przypadku, gdy którykolwiek z zapisów umowy zostanie prawomocnie uznany za nieważny, w jego miejsce stosuje się odpowiedni przepis polskiego prawa powszechnie obowiązującego.</w:t>
      </w:r>
    </w:p>
    <w:p w14:paraId="300CD00C" w14:textId="77777777" w:rsidR="00B652D4" w:rsidRPr="00855E93" w:rsidRDefault="00B652D4" w:rsidP="006C2958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284"/>
        <w:jc w:val="both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</w:rPr>
        <w:t>Każda zmiana umowy wymaga zachowania formy pisemnej pod rygorem nieważności.</w:t>
      </w:r>
    </w:p>
    <w:p w14:paraId="76963153" w14:textId="77777777" w:rsidR="00B652D4" w:rsidRPr="00855E93" w:rsidRDefault="00B652D4" w:rsidP="006C2958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284"/>
        <w:jc w:val="both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</w:rPr>
        <w:t>Wszelkie ewentualne spory powstałe na tle realizacji umowy będą rozstrzygane przez sąd powszechny właściwy miejscowo dla Zamawiającego.</w:t>
      </w:r>
    </w:p>
    <w:p w14:paraId="53B773CE" w14:textId="77777777" w:rsidR="0046570F" w:rsidRPr="00855E93" w:rsidRDefault="00B652D4" w:rsidP="006C2958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284"/>
        <w:jc w:val="both"/>
        <w:rPr>
          <w:rFonts w:ascii="Lato" w:hAnsi="Lato" w:cstheme="minorHAnsi"/>
          <w:sz w:val="24"/>
          <w:szCs w:val="24"/>
        </w:rPr>
      </w:pPr>
      <w:r w:rsidRPr="00855E93">
        <w:rPr>
          <w:rFonts w:ascii="Lato" w:hAnsi="Lato" w:cstheme="minorHAnsi"/>
          <w:sz w:val="24"/>
          <w:szCs w:val="24"/>
        </w:rPr>
        <w:t>Umowa została sporządzona w dwóch</w:t>
      </w:r>
      <w:r w:rsidRPr="00855E93">
        <w:rPr>
          <w:rFonts w:ascii="Lato" w:hAnsi="Lato" w:cstheme="minorHAnsi"/>
          <w:i/>
          <w:iCs/>
          <w:sz w:val="24"/>
          <w:szCs w:val="24"/>
        </w:rPr>
        <w:t xml:space="preserve"> </w:t>
      </w:r>
      <w:r w:rsidRPr="00855E93">
        <w:rPr>
          <w:rFonts w:ascii="Lato" w:hAnsi="Lato" w:cstheme="minorHAnsi"/>
          <w:sz w:val="24"/>
          <w:szCs w:val="24"/>
        </w:rPr>
        <w:t>jednobrzmiących egzemplarzach, po jednym dla każdej ze stron.</w:t>
      </w:r>
    </w:p>
    <w:p w14:paraId="3B1FA55D" w14:textId="6FC71CC2" w:rsidR="00B652D4" w:rsidRPr="00855E93" w:rsidRDefault="00B652D4" w:rsidP="00B652D4">
      <w:pPr>
        <w:jc w:val="center"/>
        <w:rPr>
          <w:rFonts w:ascii="Lato" w:hAnsi="Lato" w:cstheme="minorHAnsi"/>
          <w:b/>
        </w:rPr>
      </w:pPr>
      <w:r w:rsidRPr="00855E93">
        <w:rPr>
          <w:rFonts w:ascii="Lato" w:hAnsi="Lato" w:cstheme="minorHAnsi"/>
          <w:b/>
        </w:rPr>
        <w:t>§ 1</w:t>
      </w:r>
      <w:r w:rsidR="004C4A9B" w:rsidRPr="00855E93">
        <w:rPr>
          <w:rFonts w:ascii="Lato" w:hAnsi="Lato" w:cstheme="minorHAnsi"/>
          <w:b/>
        </w:rPr>
        <w:t>4</w:t>
      </w:r>
      <w:r w:rsidRPr="00855E93">
        <w:rPr>
          <w:rFonts w:ascii="Lato" w:hAnsi="Lato" w:cstheme="minorHAnsi"/>
          <w:b/>
        </w:rPr>
        <w:t>.</w:t>
      </w:r>
    </w:p>
    <w:p w14:paraId="4817AE1C" w14:textId="77777777" w:rsidR="00B652D4" w:rsidRPr="00855E93" w:rsidRDefault="00B652D4" w:rsidP="00B652D4">
      <w:pPr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>Integralnymi załącznikami do umowy są:</w:t>
      </w:r>
    </w:p>
    <w:p w14:paraId="4994946A" w14:textId="0AA88DB2" w:rsidR="00932C78" w:rsidRPr="00855E93" w:rsidRDefault="00932C78" w:rsidP="006C2958">
      <w:pPr>
        <w:numPr>
          <w:ilvl w:val="0"/>
          <w:numId w:val="6"/>
        </w:numPr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>Załącznik nr 1</w:t>
      </w:r>
      <w:r w:rsidR="00C71594" w:rsidRPr="00855E93">
        <w:rPr>
          <w:rFonts w:ascii="Lato" w:hAnsi="Lato" w:cstheme="minorHAnsi"/>
        </w:rPr>
        <w:t xml:space="preserve"> – </w:t>
      </w:r>
      <w:r w:rsidRPr="00855E93">
        <w:rPr>
          <w:rFonts w:ascii="Lato" w:hAnsi="Lato" w:cstheme="minorHAnsi"/>
        </w:rPr>
        <w:t>Szczegółowy opis przedmiotu zamówienia</w:t>
      </w:r>
    </w:p>
    <w:p w14:paraId="45955DBA" w14:textId="2EC926CE" w:rsidR="00150CA4" w:rsidRPr="00855E93" w:rsidRDefault="009A7EF9" w:rsidP="006C2958">
      <w:pPr>
        <w:numPr>
          <w:ilvl w:val="0"/>
          <w:numId w:val="6"/>
        </w:numPr>
        <w:jc w:val="both"/>
        <w:rPr>
          <w:rFonts w:ascii="Lato" w:hAnsi="Lato" w:cstheme="minorHAnsi"/>
        </w:rPr>
      </w:pPr>
      <w:r w:rsidRPr="00855E93">
        <w:rPr>
          <w:rFonts w:ascii="Lato" w:hAnsi="Lato" w:cstheme="minorHAnsi"/>
        </w:rPr>
        <w:t xml:space="preserve">Załącznik nr </w:t>
      </w:r>
      <w:r w:rsidR="008108E0" w:rsidRPr="00855E93">
        <w:rPr>
          <w:rFonts w:ascii="Lato" w:hAnsi="Lato" w:cstheme="minorHAnsi"/>
        </w:rPr>
        <w:t>3</w:t>
      </w:r>
      <w:r w:rsidR="00E3123F" w:rsidRPr="00855E93">
        <w:rPr>
          <w:rFonts w:ascii="Lato" w:hAnsi="Lato" w:cstheme="minorHAnsi"/>
        </w:rPr>
        <w:t xml:space="preserve"> – </w:t>
      </w:r>
      <w:r w:rsidR="00150CA4" w:rsidRPr="00855E93">
        <w:rPr>
          <w:rFonts w:ascii="Lato" w:hAnsi="Lato" w:cstheme="minorHAnsi"/>
        </w:rPr>
        <w:t xml:space="preserve">Oferta Wykonawcy </w:t>
      </w:r>
    </w:p>
    <w:p w14:paraId="58DD8CB3" w14:textId="77777777" w:rsidR="00B652D4" w:rsidRPr="00855E93" w:rsidRDefault="00B652D4" w:rsidP="00B652D4">
      <w:pPr>
        <w:jc w:val="both"/>
        <w:rPr>
          <w:rFonts w:ascii="Lato" w:hAnsi="Lato" w:cstheme="minorHAnsi"/>
        </w:rPr>
      </w:pPr>
    </w:p>
    <w:p w14:paraId="466B95C1" w14:textId="77777777" w:rsidR="00B652D4" w:rsidRPr="00855E93" w:rsidRDefault="00B652D4" w:rsidP="00B652D4">
      <w:pPr>
        <w:jc w:val="both"/>
        <w:rPr>
          <w:rFonts w:ascii="Lato" w:hAnsi="Lato" w:cstheme="minorHAnsi"/>
        </w:rPr>
      </w:pPr>
    </w:p>
    <w:p w14:paraId="2925BAAA" w14:textId="633DB1A5" w:rsidR="00932C78" w:rsidRPr="00855E93" w:rsidRDefault="00B652D4" w:rsidP="005C546E">
      <w:pPr>
        <w:pStyle w:val="Nagwek20"/>
        <w:spacing w:line="240" w:lineRule="auto"/>
        <w:ind w:firstLine="368"/>
        <w:rPr>
          <w:rFonts w:ascii="Lato" w:hAnsi="Lato" w:cstheme="minorHAnsi"/>
          <w:szCs w:val="24"/>
        </w:rPr>
      </w:pPr>
      <w:r w:rsidRPr="00855E93">
        <w:rPr>
          <w:rFonts w:ascii="Lato" w:hAnsi="Lato" w:cstheme="minorHAnsi"/>
          <w:b/>
          <w:szCs w:val="24"/>
        </w:rPr>
        <w:t xml:space="preserve">  ZAMAWIAJĄCY</w:t>
      </w:r>
      <w:r w:rsidRPr="00855E93">
        <w:rPr>
          <w:rFonts w:ascii="Lato" w:hAnsi="Lato" w:cstheme="minorHAnsi"/>
          <w:b/>
          <w:szCs w:val="24"/>
        </w:rPr>
        <w:tab/>
      </w:r>
      <w:r w:rsidRPr="00855E93">
        <w:rPr>
          <w:rFonts w:ascii="Lato" w:hAnsi="Lato" w:cstheme="minorHAnsi"/>
          <w:b/>
          <w:szCs w:val="24"/>
        </w:rPr>
        <w:tab/>
      </w:r>
      <w:r w:rsidRPr="00855E93">
        <w:rPr>
          <w:rFonts w:ascii="Lato" w:hAnsi="Lato" w:cstheme="minorHAnsi"/>
          <w:b/>
          <w:szCs w:val="24"/>
        </w:rPr>
        <w:tab/>
      </w:r>
      <w:r w:rsidRPr="00855E93">
        <w:rPr>
          <w:rFonts w:ascii="Lato" w:hAnsi="Lato" w:cstheme="minorHAnsi"/>
          <w:b/>
          <w:szCs w:val="24"/>
        </w:rPr>
        <w:tab/>
      </w:r>
      <w:r w:rsidRPr="00855E93">
        <w:rPr>
          <w:rFonts w:ascii="Lato" w:hAnsi="Lato" w:cstheme="minorHAnsi"/>
          <w:b/>
          <w:szCs w:val="24"/>
        </w:rPr>
        <w:tab/>
      </w:r>
      <w:r w:rsidRPr="00855E93">
        <w:rPr>
          <w:rFonts w:ascii="Lato" w:hAnsi="Lato" w:cstheme="minorHAnsi"/>
          <w:b/>
          <w:szCs w:val="24"/>
        </w:rPr>
        <w:tab/>
        <w:t xml:space="preserve">     WYKONAWCA</w:t>
      </w:r>
    </w:p>
    <w:p w14:paraId="11FAADD1" w14:textId="77777777" w:rsidR="00932C78" w:rsidRPr="00855E93" w:rsidRDefault="00932C78" w:rsidP="00932C78">
      <w:pPr>
        <w:rPr>
          <w:rFonts w:ascii="Lato" w:hAnsi="Lato" w:cstheme="minorHAnsi"/>
          <w:lang w:eastAsia="ar-SA"/>
        </w:rPr>
      </w:pPr>
    </w:p>
    <w:p w14:paraId="46151F12" w14:textId="77777777" w:rsidR="00932C78" w:rsidRPr="00855E93" w:rsidRDefault="00932C78" w:rsidP="00932C78">
      <w:pPr>
        <w:rPr>
          <w:rFonts w:ascii="Lato" w:hAnsi="Lato" w:cstheme="minorHAnsi"/>
          <w:lang w:eastAsia="ar-SA"/>
        </w:rPr>
      </w:pPr>
    </w:p>
    <w:p w14:paraId="0E2391A0" w14:textId="77777777" w:rsidR="005F1E87" w:rsidRPr="00855E93" w:rsidRDefault="005F1E87" w:rsidP="00932C78">
      <w:pPr>
        <w:rPr>
          <w:rFonts w:ascii="Lato" w:hAnsi="Lato" w:cstheme="minorHAnsi"/>
          <w:lang w:eastAsia="ar-SA"/>
        </w:rPr>
        <w:sectPr w:rsidR="005F1E87" w:rsidRPr="00855E93" w:rsidSect="00212129">
          <w:headerReference w:type="default" r:id="rId11"/>
          <w:footerReference w:type="default" r:id="rId12"/>
          <w:pgSz w:w="11906" w:h="16838"/>
          <w:pgMar w:top="1520" w:right="1417" w:bottom="709" w:left="1417" w:header="284" w:footer="1134" w:gutter="0"/>
          <w:cols w:space="708"/>
          <w:docGrid w:linePitch="360"/>
        </w:sectPr>
      </w:pPr>
    </w:p>
    <w:p w14:paraId="6E6B5FD9" w14:textId="77777777" w:rsidR="00932C78" w:rsidRPr="00855E93" w:rsidRDefault="00932C78" w:rsidP="00932C78">
      <w:pPr>
        <w:rPr>
          <w:rFonts w:ascii="Lato" w:hAnsi="Lato" w:cstheme="minorHAnsi"/>
          <w:lang w:eastAsia="ar-SA"/>
        </w:rPr>
      </w:pPr>
    </w:p>
    <w:sectPr w:rsidR="00932C78" w:rsidRPr="00855E93" w:rsidSect="00212129">
      <w:pgSz w:w="11906" w:h="16838"/>
      <w:pgMar w:top="1520" w:right="1417" w:bottom="709" w:left="1417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BC77" w14:textId="77777777" w:rsidR="003D3DBA" w:rsidRDefault="003D3DBA" w:rsidP="00FE24E8">
      <w:r>
        <w:separator/>
      </w:r>
    </w:p>
  </w:endnote>
  <w:endnote w:type="continuationSeparator" w:id="0">
    <w:p w14:paraId="123130A1" w14:textId="77777777" w:rsidR="003D3DBA" w:rsidRDefault="003D3DBA" w:rsidP="00FE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161892"/>
      <w:docPartObj>
        <w:docPartGallery w:val="Page Numbers (Bottom of Page)"/>
        <w:docPartUnique/>
      </w:docPartObj>
    </w:sdtPr>
    <w:sdtContent>
      <w:p w14:paraId="6C9C8A55" w14:textId="0FFDAB86" w:rsidR="00FB047B" w:rsidRDefault="00FB04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2BE334" w14:textId="77777777" w:rsidR="00FB047B" w:rsidRDefault="00FB04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D4D10" w14:textId="77777777" w:rsidR="003D3DBA" w:rsidRDefault="003D3DBA" w:rsidP="00FE24E8">
      <w:r>
        <w:separator/>
      </w:r>
    </w:p>
  </w:footnote>
  <w:footnote w:type="continuationSeparator" w:id="0">
    <w:p w14:paraId="693E6632" w14:textId="77777777" w:rsidR="003D3DBA" w:rsidRDefault="003D3DBA" w:rsidP="00FE2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A5B1" w14:textId="33BEEB40" w:rsidR="00FB047B" w:rsidRDefault="003E57D9" w:rsidP="002F447E">
    <w:pPr>
      <w:rPr>
        <w:sz w:val="16"/>
        <w:szCs w:val="16"/>
      </w:rPr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3E53B51E" wp14:editId="2C580296">
          <wp:simplePos x="0" y="0"/>
          <wp:positionH relativeFrom="page">
            <wp:posOffset>899795</wp:posOffset>
          </wp:positionH>
          <wp:positionV relativeFrom="paragraph">
            <wp:posOffset>113665</wp:posOffset>
          </wp:positionV>
          <wp:extent cx="5760000" cy="795600"/>
          <wp:effectExtent l="0" t="0" r="0" b="5080"/>
          <wp:wrapSquare wrapText="bothSides"/>
          <wp:docPr id="797246893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C888C554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  <w:bCs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9"/>
    <w:multiLevelType w:val="singleLevel"/>
    <w:tmpl w:val="56F091CC"/>
    <w:name w:val="WW8Num14"/>
    <w:lvl w:ilvl="0">
      <w:start w:val="1"/>
      <w:numFmt w:val="decimal"/>
      <w:lvlText w:val="%1)"/>
      <w:lvlJc w:val="left"/>
      <w:pPr>
        <w:tabs>
          <w:tab w:val="num" w:pos="1608"/>
        </w:tabs>
        <w:ind w:left="1608" w:hanging="360"/>
      </w:pPr>
      <w:rPr>
        <w:rFonts w:asciiTheme="minorHAnsi" w:eastAsia="Times New Roman" w:hAnsiTheme="minorHAnsi" w:cstheme="minorHAnsi" w:hint="default"/>
        <w:b w:val="0"/>
        <w:bCs/>
      </w:rPr>
    </w:lvl>
  </w:abstractNum>
  <w:abstractNum w:abstractNumId="3" w15:restartNumberingAfterBreak="0">
    <w:nsid w:val="0000000B"/>
    <w:multiLevelType w:val="multilevel"/>
    <w:tmpl w:val="51967E5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0000000F"/>
    <w:multiLevelType w:val="multilevel"/>
    <w:tmpl w:val="090C6C70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7"/>
    <w:multiLevelType w:val="multilevel"/>
    <w:tmpl w:val="608C6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6" w15:restartNumberingAfterBreak="0">
    <w:nsid w:val="00000041"/>
    <w:multiLevelType w:val="multilevel"/>
    <w:tmpl w:val="5FBAC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42"/>
    <w:multiLevelType w:val="multilevel"/>
    <w:tmpl w:val="000000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A13CFC"/>
    <w:multiLevelType w:val="singleLevel"/>
    <w:tmpl w:val="61289864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theme="minorHAnsi" w:hint="default"/>
        <w:b w:val="0"/>
        <w:sz w:val="24"/>
        <w:szCs w:val="24"/>
      </w:rPr>
    </w:lvl>
  </w:abstractNum>
  <w:abstractNum w:abstractNumId="9" w15:restartNumberingAfterBreak="0">
    <w:nsid w:val="01885CE9"/>
    <w:multiLevelType w:val="hybridMultilevel"/>
    <w:tmpl w:val="F14A4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247C33"/>
    <w:multiLevelType w:val="hybridMultilevel"/>
    <w:tmpl w:val="2C6809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DE66834"/>
    <w:multiLevelType w:val="hybridMultilevel"/>
    <w:tmpl w:val="E5A8FA0A"/>
    <w:lvl w:ilvl="0" w:tplc="DD92CD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5B4B88"/>
    <w:multiLevelType w:val="hybridMultilevel"/>
    <w:tmpl w:val="DB0A995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2394801"/>
    <w:multiLevelType w:val="singleLevel"/>
    <w:tmpl w:val="22CC6A02"/>
    <w:lvl w:ilvl="0">
      <w:start w:val="2"/>
      <w:numFmt w:val="upperRoman"/>
      <w:pStyle w:val="Nagwek9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14" w15:restartNumberingAfterBreak="0">
    <w:nsid w:val="132655F0"/>
    <w:multiLevelType w:val="hybridMultilevel"/>
    <w:tmpl w:val="36C489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39913F8"/>
    <w:multiLevelType w:val="hybridMultilevel"/>
    <w:tmpl w:val="858493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2B01B4"/>
    <w:multiLevelType w:val="hybridMultilevel"/>
    <w:tmpl w:val="0F28C8FA"/>
    <w:lvl w:ilvl="0" w:tplc="D9203400">
      <w:start w:val="1"/>
      <w:numFmt w:val="decimal"/>
      <w:lvlText w:val="%1."/>
      <w:lvlJc w:val="left"/>
      <w:pPr>
        <w:ind w:left="1211" w:hanging="360"/>
      </w:pPr>
      <w:rPr>
        <w:rFonts w:ascii="Lato" w:hAnsi="Lato" w:cs="Arial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40707"/>
    <w:multiLevelType w:val="hybridMultilevel"/>
    <w:tmpl w:val="572ED4D2"/>
    <w:lvl w:ilvl="0" w:tplc="1A7EC6E8">
      <w:start w:val="1"/>
      <w:numFmt w:val="decimal"/>
      <w:lvlText w:val="%1."/>
      <w:lvlJc w:val="left"/>
      <w:pPr>
        <w:ind w:left="786" w:hanging="360"/>
      </w:pPr>
      <w:rPr>
        <w:rFonts w:ascii="Lato" w:hAnsi="Lato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3F77CC4"/>
    <w:multiLevelType w:val="hybridMultilevel"/>
    <w:tmpl w:val="6352DE9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4B26FFA"/>
    <w:multiLevelType w:val="hybridMultilevel"/>
    <w:tmpl w:val="E99CCE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51236"/>
    <w:multiLevelType w:val="hybridMultilevel"/>
    <w:tmpl w:val="B170B9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8127089"/>
    <w:multiLevelType w:val="hybridMultilevel"/>
    <w:tmpl w:val="0E867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E21B4D"/>
    <w:multiLevelType w:val="hybridMultilevel"/>
    <w:tmpl w:val="1250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E7B57"/>
    <w:multiLevelType w:val="hybridMultilevel"/>
    <w:tmpl w:val="1E4CB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6B6028"/>
    <w:multiLevelType w:val="hybridMultilevel"/>
    <w:tmpl w:val="AEA8E4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24B7C"/>
    <w:multiLevelType w:val="hybridMultilevel"/>
    <w:tmpl w:val="8D94EA6E"/>
    <w:lvl w:ilvl="0" w:tplc="2AB4C8B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BB4EC0"/>
    <w:multiLevelType w:val="multilevel"/>
    <w:tmpl w:val="822C418C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 Narrow" w:eastAsia="Times New Roman" w:hAnsi="Arial Narro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C8F74D4"/>
    <w:multiLevelType w:val="multilevel"/>
    <w:tmpl w:val="6012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B90506"/>
    <w:multiLevelType w:val="hybridMultilevel"/>
    <w:tmpl w:val="D5547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466C5A"/>
    <w:multiLevelType w:val="hybridMultilevel"/>
    <w:tmpl w:val="14A0AD8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A75D7"/>
    <w:multiLevelType w:val="multilevel"/>
    <w:tmpl w:val="CAE439B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E7A66EB"/>
    <w:multiLevelType w:val="hybridMultilevel"/>
    <w:tmpl w:val="4126BE24"/>
    <w:lvl w:ilvl="0" w:tplc="9FA876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A02F8F"/>
    <w:multiLevelType w:val="hybridMultilevel"/>
    <w:tmpl w:val="3A3458C8"/>
    <w:lvl w:ilvl="0" w:tplc="72E07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9CA28CC"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3587F"/>
    <w:multiLevelType w:val="hybridMultilevel"/>
    <w:tmpl w:val="A2506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8C35AA"/>
    <w:multiLevelType w:val="hybridMultilevel"/>
    <w:tmpl w:val="E15C3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031C8"/>
    <w:multiLevelType w:val="hybridMultilevel"/>
    <w:tmpl w:val="112E4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F644FB"/>
    <w:multiLevelType w:val="hybridMultilevel"/>
    <w:tmpl w:val="3DC61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B41AC"/>
    <w:multiLevelType w:val="hybridMultilevel"/>
    <w:tmpl w:val="CDB42224"/>
    <w:lvl w:ilvl="0" w:tplc="F8B6E7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F36D78"/>
    <w:multiLevelType w:val="hybridMultilevel"/>
    <w:tmpl w:val="5DDAF388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Lato" w:hAnsi="Lato" w:cs="Arial" w:hint="default"/>
        <w:b w:val="0"/>
        <w:bCs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327734"/>
    <w:multiLevelType w:val="hybridMultilevel"/>
    <w:tmpl w:val="AEA0C3FA"/>
    <w:lvl w:ilvl="0" w:tplc="E3CA701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E07AE"/>
    <w:multiLevelType w:val="hybridMultilevel"/>
    <w:tmpl w:val="A74EEF5E"/>
    <w:lvl w:ilvl="0" w:tplc="04150011">
      <w:start w:val="1"/>
      <w:numFmt w:val="decimal"/>
      <w:lvlText w:val="%1)"/>
      <w:lvlJc w:val="left"/>
      <w:pPr>
        <w:ind w:left="1148" w:hanging="360"/>
      </w:p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41" w15:restartNumberingAfterBreak="0">
    <w:nsid w:val="6FFE23D7"/>
    <w:multiLevelType w:val="hybridMultilevel"/>
    <w:tmpl w:val="018A8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2709C"/>
    <w:multiLevelType w:val="multilevel"/>
    <w:tmpl w:val="A9EA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A34D38"/>
    <w:multiLevelType w:val="hybridMultilevel"/>
    <w:tmpl w:val="D76E5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3465B"/>
    <w:multiLevelType w:val="hybridMultilevel"/>
    <w:tmpl w:val="0DC45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90961">
    <w:abstractNumId w:val="8"/>
  </w:num>
  <w:num w:numId="2" w16cid:durableId="700934606">
    <w:abstractNumId w:val="25"/>
  </w:num>
  <w:num w:numId="3" w16cid:durableId="450049380">
    <w:abstractNumId w:val="13"/>
  </w:num>
  <w:num w:numId="4" w16cid:durableId="481312147">
    <w:abstractNumId w:val="2"/>
  </w:num>
  <w:num w:numId="5" w16cid:durableId="1627615412">
    <w:abstractNumId w:val="3"/>
  </w:num>
  <w:num w:numId="6" w16cid:durableId="312755416">
    <w:abstractNumId w:val="11"/>
  </w:num>
  <w:num w:numId="7" w16cid:durableId="1693148852">
    <w:abstractNumId w:val="6"/>
  </w:num>
  <w:num w:numId="8" w16cid:durableId="1643734906">
    <w:abstractNumId w:val="7"/>
  </w:num>
  <w:num w:numId="9" w16cid:durableId="1066757354">
    <w:abstractNumId w:val="32"/>
  </w:num>
  <w:num w:numId="10" w16cid:durableId="1107773300">
    <w:abstractNumId w:val="44"/>
  </w:num>
  <w:num w:numId="11" w16cid:durableId="209928550">
    <w:abstractNumId w:val="17"/>
  </w:num>
  <w:num w:numId="12" w16cid:durableId="430392945">
    <w:abstractNumId w:val="37"/>
  </w:num>
  <w:num w:numId="13" w16cid:durableId="283317080">
    <w:abstractNumId w:val="28"/>
  </w:num>
  <w:num w:numId="14" w16cid:durableId="194393877">
    <w:abstractNumId w:val="22"/>
  </w:num>
  <w:num w:numId="15" w16cid:durableId="937101940">
    <w:abstractNumId w:val="29"/>
  </w:num>
  <w:num w:numId="16" w16cid:durableId="1807427255">
    <w:abstractNumId w:val="43"/>
  </w:num>
  <w:num w:numId="17" w16cid:durableId="121774131">
    <w:abstractNumId w:val="19"/>
  </w:num>
  <w:num w:numId="18" w16cid:durableId="421679511">
    <w:abstractNumId w:val="24"/>
  </w:num>
  <w:num w:numId="19" w16cid:durableId="362168683">
    <w:abstractNumId w:val="30"/>
  </w:num>
  <w:num w:numId="20" w16cid:durableId="1343509247">
    <w:abstractNumId w:val="31"/>
  </w:num>
  <w:num w:numId="21" w16cid:durableId="770468273">
    <w:abstractNumId w:val="9"/>
  </w:num>
  <w:num w:numId="22" w16cid:durableId="1796867806">
    <w:abstractNumId w:val="27"/>
  </w:num>
  <w:num w:numId="23" w16cid:durableId="429744852">
    <w:abstractNumId w:val="20"/>
  </w:num>
  <w:num w:numId="24" w16cid:durableId="1540431655">
    <w:abstractNumId w:val="39"/>
  </w:num>
  <w:num w:numId="25" w16cid:durableId="346179975">
    <w:abstractNumId w:val="14"/>
  </w:num>
  <w:num w:numId="26" w16cid:durableId="1271430038">
    <w:abstractNumId w:val="10"/>
  </w:num>
  <w:num w:numId="27" w16cid:durableId="75446059">
    <w:abstractNumId w:val="23"/>
  </w:num>
  <w:num w:numId="28" w16cid:durableId="685206654">
    <w:abstractNumId w:val="35"/>
  </w:num>
  <w:num w:numId="29" w16cid:durableId="360596710">
    <w:abstractNumId w:val="41"/>
  </w:num>
  <w:num w:numId="30" w16cid:durableId="600840330">
    <w:abstractNumId w:val="21"/>
  </w:num>
  <w:num w:numId="31" w16cid:durableId="118227204">
    <w:abstractNumId w:val="36"/>
  </w:num>
  <w:num w:numId="32" w16cid:durableId="196771264">
    <w:abstractNumId w:val="34"/>
  </w:num>
  <w:num w:numId="33" w16cid:durableId="1985624364">
    <w:abstractNumId w:val="12"/>
  </w:num>
  <w:num w:numId="34" w16cid:durableId="1746143702">
    <w:abstractNumId w:val="15"/>
  </w:num>
  <w:num w:numId="35" w16cid:durableId="1667128191">
    <w:abstractNumId w:val="33"/>
  </w:num>
  <w:num w:numId="36" w16cid:durableId="1128011644">
    <w:abstractNumId w:val="5"/>
  </w:num>
  <w:num w:numId="37" w16cid:durableId="22753667">
    <w:abstractNumId w:val="16"/>
  </w:num>
  <w:num w:numId="38" w16cid:durableId="254484046">
    <w:abstractNumId w:val="18"/>
  </w:num>
  <w:num w:numId="39" w16cid:durableId="762187025">
    <w:abstractNumId w:val="26"/>
  </w:num>
  <w:num w:numId="40" w16cid:durableId="1373966051">
    <w:abstractNumId w:val="40"/>
  </w:num>
  <w:num w:numId="41" w16cid:durableId="966664681">
    <w:abstractNumId w:val="42"/>
  </w:num>
  <w:num w:numId="42" w16cid:durableId="1866362037">
    <w:abstractNumId w:val="3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81"/>
    <w:rsid w:val="00002D8A"/>
    <w:rsid w:val="00003291"/>
    <w:rsid w:val="0000716C"/>
    <w:rsid w:val="00007E07"/>
    <w:rsid w:val="000159D6"/>
    <w:rsid w:val="00027E8C"/>
    <w:rsid w:val="00033A0A"/>
    <w:rsid w:val="000340BA"/>
    <w:rsid w:val="000422CB"/>
    <w:rsid w:val="000570DB"/>
    <w:rsid w:val="0007693C"/>
    <w:rsid w:val="00080C2B"/>
    <w:rsid w:val="00080C31"/>
    <w:rsid w:val="0009571C"/>
    <w:rsid w:val="000B09F2"/>
    <w:rsid w:val="000B63BC"/>
    <w:rsid w:val="000C0AC7"/>
    <w:rsid w:val="000C3C53"/>
    <w:rsid w:val="000C5350"/>
    <w:rsid w:val="000D05CB"/>
    <w:rsid w:val="000D239E"/>
    <w:rsid w:val="000D6D61"/>
    <w:rsid w:val="000E68A4"/>
    <w:rsid w:val="000F4C22"/>
    <w:rsid w:val="00113D91"/>
    <w:rsid w:val="00114767"/>
    <w:rsid w:val="00127D41"/>
    <w:rsid w:val="00133F0E"/>
    <w:rsid w:val="0013467E"/>
    <w:rsid w:val="00146D81"/>
    <w:rsid w:val="00150CA4"/>
    <w:rsid w:val="00150EE8"/>
    <w:rsid w:val="00153E06"/>
    <w:rsid w:val="001571BD"/>
    <w:rsid w:val="001675B8"/>
    <w:rsid w:val="0017166B"/>
    <w:rsid w:val="00174147"/>
    <w:rsid w:val="0017520D"/>
    <w:rsid w:val="001819AB"/>
    <w:rsid w:val="00185C41"/>
    <w:rsid w:val="00193626"/>
    <w:rsid w:val="0019630B"/>
    <w:rsid w:val="001A0817"/>
    <w:rsid w:val="001D1E62"/>
    <w:rsid w:val="001D6024"/>
    <w:rsid w:val="001E461B"/>
    <w:rsid w:val="001F6AF7"/>
    <w:rsid w:val="002013FF"/>
    <w:rsid w:val="00210E4D"/>
    <w:rsid w:val="00212129"/>
    <w:rsid w:val="00215CFC"/>
    <w:rsid w:val="00223AC6"/>
    <w:rsid w:val="00226E4B"/>
    <w:rsid w:val="00234515"/>
    <w:rsid w:val="00247E19"/>
    <w:rsid w:val="00252013"/>
    <w:rsid w:val="002626F7"/>
    <w:rsid w:val="00262CE0"/>
    <w:rsid w:val="00262FA9"/>
    <w:rsid w:val="00266151"/>
    <w:rsid w:val="0027031C"/>
    <w:rsid w:val="0027135E"/>
    <w:rsid w:val="00274540"/>
    <w:rsid w:val="00276B56"/>
    <w:rsid w:val="00282ADE"/>
    <w:rsid w:val="00282B17"/>
    <w:rsid w:val="00290087"/>
    <w:rsid w:val="002947DC"/>
    <w:rsid w:val="002A111E"/>
    <w:rsid w:val="002B7A68"/>
    <w:rsid w:val="002C0FAF"/>
    <w:rsid w:val="002C1BCB"/>
    <w:rsid w:val="002C5693"/>
    <w:rsid w:val="002D565D"/>
    <w:rsid w:val="002E1258"/>
    <w:rsid w:val="002E24F6"/>
    <w:rsid w:val="002E51C4"/>
    <w:rsid w:val="002F26D3"/>
    <w:rsid w:val="002F340C"/>
    <w:rsid w:val="002F447E"/>
    <w:rsid w:val="00304FA5"/>
    <w:rsid w:val="00307466"/>
    <w:rsid w:val="003105CB"/>
    <w:rsid w:val="00316291"/>
    <w:rsid w:val="003203EE"/>
    <w:rsid w:val="00327990"/>
    <w:rsid w:val="00327B34"/>
    <w:rsid w:val="00327C06"/>
    <w:rsid w:val="00351C64"/>
    <w:rsid w:val="0036476B"/>
    <w:rsid w:val="00375C8F"/>
    <w:rsid w:val="00386812"/>
    <w:rsid w:val="00397B27"/>
    <w:rsid w:val="003A4B8A"/>
    <w:rsid w:val="003A6A62"/>
    <w:rsid w:val="003B3520"/>
    <w:rsid w:val="003B55A5"/>
    <w:rsid w:val="003C6DF3"/>
    <w:rsid w:val="003C6F33"/>
    <w:rsid w:val="003D3DBA"/>
    <w:rsid w:val="003D7998"/>
    <w:rsid w:val="003E57D9"/>
    <w:rsid w:val="003F24EB"/>
    <w:rsid w:val="003F39BF"/>
    <w:rsid w:val="003F5B82"/>
    <w:rsid w:val="003F65E7"/>
    <w:rsid w:val="00404693"/>
    <w:rsid w:val="004178E6"/>
    <w:rsid w:val="00422116"/>
    <w:rsid w:val="004279C3"/>
    <w:rsid w:val="0043090B"/>
    <w:rsid w:val="0043403D"/>
    <w:rsid w:val="0045342C"/>
    <w:rsid w:val="00454DC6"/>
    <w:rsid w:val="00454EE2"/>
    <w:rsid w:val="00455564"/>
    <w:rsid w:val="0046570F"/>
    <w:rsid w:val="004664B2"/>
    <w:rsid w:val="00471B26"/>
    <w:rsid w:val="004725B6"/>
    <w:rsid w:val="0047274E"/>
    <w:rsid w:val="00472F80"/>
    <w:rsid w:val="004738F1"/>
    <w:rsid w:val="00477FB4"/>
    <w:rsid w:val="004800A2"/>
    <w:rsid w:val="00484AF5"/>
    <w:rsid w:val="004A5E2C"/>
    <w:rsid w:val="004B0938"/>
    <w:rsid w:val="004C44D5"/>
    <w:rsid w:val="004C4A9B"/>
    <w:rsid w:val="004C59B0"/>
    <w:rsid w:val="004C6E5D"/>
    <w:rsid w:val="004D1BAA"/>
    <w:rsid w:val="004E6B85"/>
    <w:rsid w:val="005051D4"/>
    <w:rsid w:val="00505F5E"/>
    <w:rsid w:val="00514479"/>
    <w:rsid w:val="0052240B"/>
    <w:rsid w:val="00525FE7"/>
    <w:rsid w:val="00532A0B"/>
    <w:rsid w:val="0055369F"/>
    <w:rsid w:val="0055373D"/>
    <w:rsid w:val="00556A53"/>
    <w:rsid w:val="00566957"/>
    <w:rsid w:val="005727C8"/>
    <w:rsid w:val="00575A9E"/>
    <w:rsid w:val="00585201"/>
    <w:rsid w:val="00586EF8"/>
    <w:rsid w:val="00593644"/>
    <w:rsid w:val="00594727"/>
    <w:rsid w:val="005A41B8"/>
    <w:rsid w:val="005A4E47"/>
    <w:rsid w:val="005B044D"/>
    <w:rsid w:val="005B3E61"/>
    <w:rsid w:val="005B4B04"/>
    <w:rsid w:val="005C122F"/>
    <w:rsid w:val="005C546E"/>
    <w:rsid w:val="005C6ABD"/>
    <w:rsid w:val="005C6F55"/>
    <w:rsid w:val="005C7BE2"/>
    <w:rsid w:val="005D328F"/>
    <w:rsid w:val="005D412A"/>
    <w:rsid w:val="005D7845"/>
    <w:rsid w:val="005D7D6B"/>
    <w:rsid w:val="005E101B"/>
    <w:rsid w:val="005E34CB"/>
    <w:rsid w:val="005F130A"/>
    <w:rsid w:val="005F1E87"/>
    <w:rsid w:val="005F2874"/>
    <w:rsid w:val="00601564"/>
    <w:rsid w:val="00604DF5"/>
    <w:rsid w:val="00605880"/>
    <w:rsid w:val="00632CD1"/>
    <w:rsid w:val="0063486B"/>
    <w:rsid w:val="00643339"/>
    <w:rsid w:val="00657474"/>
    <w:rsid w:val="006642C1"/>
    <w:rsid w:val="0066677E"/>
    <w:rsid w:val="00670C75"/>
    <w:rsid w:val="00672C71"/>
    <w:rsid w:val="00682B9F"/>
    <w:rsid w:val="006A55DC"/>
    <w:rsid w:val="006B37C5"/>
    <w:rsid w:val="006C2958"/>
    <w:rsid w:val="006C4BF2"/>
    <w:rsid w:val="006C4E69"/>
    <w:rsid w:val="006D5ECF"/>
    <w:rsid w:val="006D6BA9"/>
    <w:rsid w:val="006D7B5F"/>
    <w:rsid w:val="006D7FB8"/>
    <w:rsid w:val="006E4D9D"/>
    <w:rsid w:val="006E5F01"/>
    <w:rsid w:val="006F5135"/>
    <w:rsid w:val="00705229"/>
    <w:rsid w:val="00707E69"/>
    <w:rsid w:val="007105DF"/>
    <w:rsid w:val="007222D2"/>
    <w:rsid w:val="0072238B"/>
    <w:rsid w:val="00723331"/>
    <w:rsid w:val="00723711"/>
    <w:rsid w:val="00724C23"/>
    <w:rsid w:val="00733744"/>
    <w:rsid w:val="007513CE"/>
    <w:rsid w:val="00753CEB"/>
    <w:rsid w:val="00756987"/>
    <w:rsid w:val="00757B30"/>
    <w:rsid w:val="007611EC"/>
    <w:rsid w:val="00762784"/>
    <w:rsid w:val="007633E5"/>
    <w:rsid w:val="00771B10"/>
    <w:rsid w:val="00772C45"/>
    <w:rsid w:val="00774987"/>
    <w:rsid w:val="0078231E"/>
    <w:rsid w:val="007830D0"/>
    <w:rsid w:val="00787AEC"/>
    <w:rsid w:val="007913ED"/>
    <w:rsid w:val="007A1600"/>
    <w:rsid w:val="007A588B"/>
    <w:rsid w:val="007A6CFE"/>
    <w:rsid w:val="007B2708"/>
    <w:rsid w:val="007B587F"/>
    <w:rsid w:val="007B5990"/>
    <w:rsid w:val="007C5443"/>
    <w:rsid w:val="007D4BA6"/>
    <w:rsid w:val="007D7675"/>
    <w:rsid w:val="007E3C65"/>
    <w:rsid w:val="007E6CF1"/>
    <w:rsid w:val="008108E0"/>
    <w:rsid w:val="008147CC"/>
    <w:rsid w:val="00840EA2"/>
    <w:rsid w:val="0084451B"/>
    <w:rsid w:val="00855E93"/>
    <w:rsid w:val="00865698"/>
    <w:rsid w:val="00875217"/>
    <w:rsid w:val="0087560C"/>
    <w:rsid w:val="00893410"/>
    <w:rsid w:val="00896A47"/>
    <w:rsid w:val="008B4176"/>
    <w:rsid w:val="008B78EF"/>
    <w:rsid w:val="008C62CA"/>
    <w:rsid w:val="008D32F5"/>
    <w:rsid w:val="008D49FA"/>
    <w:rsid w:val="008D66E5"/>
    <w:rsid w:val="008E47A0"/>
    <w:rsid w:val="008F2E0C"/>
    <w:rsid w:val="009019F0"/>
    <w:rsid w:val="0090330A"/>
    <w:rsid w:val="009304BD"/>
    <w:rsid w:val="00931D33"/>
    <w:rsid w:val="00932C78"/>
    <w:rsid w:val="0093305F"/>
    <w:rsid w:val="00935DF7"/>
    <w:rsid w:val="0094046D"/>
    <w:rsid w:val="00942764"/>
    <w:rsid w:val="00960B9D"/>
    <w:rsid w:val="00961F6E"/>
    <w:rsid w:val="009625CE"/>
    <w:rsid w:val="00963757"/>
    <w:rsid w:val="00964FCC"/>
    <w:rsid w:val="00984BEF"/>
    <w:rsid w:val="0099720B"/>
    <w:rsid w:val="009A2662"/>
    <w:rsid w:val="009A6F53"/>
    <w:rsid w:val="009A7EF9"/>
    <w:rsid w:val="009B0FD6"/>
    <w:rsid w:val="009B4E31"/>
    <w:rsid w:val="009B5DEE"/>
    <w:rsid w:val="009C2A3C"/>
    <w:rsid w:val="009C2AE0"/>
    <w:rsid w:val="009C65C2"/>
    <w:rsid w:val="009E295A"/>
    <w:rsid w:val="00A01A23"/>
    <w:rsid w:val="00A02B1C"/>
    <w:rsid w:val="00A04E3F"/>
    <w:rsid w:val="00A05A53"/>
    <w:rsid w:val="00A13186"/>
    <w:rsid w:val="00A23A7C"/>
    <w:rsid w:val="00A25799"/>
    <w:rsid w:val="00A26600"/>
    <w:rsid w:val="00A3050F"/>
    <w:rsid w:val="00A32193"/>
    <w:rsid w:val="00A34EFA"/>
    <w:rsid w:val="00A44729"/>
    <w:rsid w:val="00A52E64"/>
    <w:rsid w:val="00A5341F"/>
    <w:rsid w:val="00A5693A"/>
    <w:rsid w:val="00A576FF"/>
    <w:rsid w:val="00A60132"/>
    <w:rsid w:val="00A60CFF"/>
    <w:rsid w:val="00A70345"/>
    <w:rsid w:val="00A8271C"/>
    <w:rsid w:val="00A83038"/>
    <w:rsid w:val="00A8601B"/>
    <w:rsid w:val="00A915BA"/>
    <w:rsid w:val="00A92D0E"/>
    <w:rsid w:val="00AB3449"/>
    <w:rsid w:val="00AC128D"/>
    <w:rsid w:val="00AD205D"/>
    <w:rsid w:val="00AD32A1"/>
    <w:rsid w:val="00AE5267"/>
    <w:rsid w:val="00AE615A"/>
    <w:rsid w:val="00AF14D6"/>
    <w:rsid w:val="00AF7FB2"/>
    <w:rsid w:val="00B02E2C"/>
    <w:rsid w:val="00B05800"/>
    <w:rsid w:val="00B11233"/>
    <w:rsid w:val="00B324E4"/>
    <w:rsid w:val="00B42B27"/>
    <w:rsid w:val="00B44F50"/>
    <w:rsid w:val="00B455CF"/>
    <w:rsid w:val="00B45D1B"/>
    <w:rsid w:val="00B4728F"/>
    <w:rsid w:val="00B55020"/>
    <w:rsid w:val="00B652D4"/>
    <w:rsid w:val="00B660CA"/>
    <w:rsid w:val="00B66C1D"/>
    <w:rsid w:val="00B76103"/>
    <w:rsid w:val="00B771CD"/>
    <w:rsid w:val="00B93682"/>
    <w:rsid w:val="00B94B83"/>
    <w:rsid w:val="00B95A2E"/>
    <w:rsid w:val="00BA0299"/>
    <w:rsid w:val="00BA1C5C"/>
    <w:rsid w:val="00BA28D5"/>
    <w:rsid w:val="00BA2998"/>
    <w:rsid w:val="00BB2422"/>
    <w:rsid w:val="00BB3240"/>
    <w:rsid w:val="00BB52EE"/>
    <w:rsid w:val="00BC0128"/>
    <w:rsid w:val="00BC2BFE"/>
    <w:rsid w:val="00BC534F"/>
    <w:rsid w:val="00BD2D01"/>
    <w:rsid w:val="00BD6FBD"/>
    <w:rsid w:val="00BE217D"/>
    <w:rsid w:val="00BE6404"/>
    <w:rsid w:val="00BF6FF8"/>
    <w:rsid w:val="00C079D2"/>
    <w:rsid w:val="00C115F6"/>
    <w:rsid w:val="00C1642D"/>
    <w:rsid w:val="00C226C3"/>
    <w:rsid w:val="00C242C7"/>
    <w:rsid w:val="00C25248"/>
    <w:rsid w:val="00C3389A"/>
    <w:rsid w:val="00C46CF4"/>
    <w:rsid w:val="00C54B04"/>
    <w:rsid w:val="00C60D54"/>
    <w:rsid w:val="00C71594"/>
    <w:rsid w:val="00C821AA"/>
    <w:rsid w:val="00C82473"/>
    <w:rsid w:val="00C838FF"/>
    <w:rsid w:val="00C8594E"/>
    <w:rsid w:val="00C86425"/>
    <w:rsid w:val="00C90915"/>
    <w:rsid w:val="00C94673"/>
    <w:rsid w:val="00C96DDB"/>
    <w:rsid w:val="00CA3178"/>
    <w:rsid w:val="00CA38B2"/>
    <w:rsid w:val="00CB1681"/>
    <w:rsid w:val="00CC0E0F"/>
    <w:rsid w:val="00CC6699"/>
    <w:rsid w:val="00CD371D"/>
    <w:rsid w:val="00CD3C80"/>
    <w:rsid w:val="00CE4380"/>
    <w:rsid w:val="00CE6E81"/>
    <w:rsid w:val="00CF6E57"/>
    <w:rsid w:val="00D16718"/>
    <w:rsid w:val="00D20CDB"/>
    <w:rsid w:val="00D22539"/>
    <w:rsid w:val="00D27DB9"/>
    <w:rsid w:val="00D32047"/>
    <w:rsid w:val="00D419CA"/>
    <w:rsid w:val="00D438BD"/>
    <w:rsid w:val="00D45C07"/>
    <w:rsid w:val="00D51187"/>
    <w:rsid w:val="00D5297C"/>
    <w:rsid w:val="00D55CB9"/>
    <w:rsid w:val="00D5789C"/>
    <w:rsid w:val="00D606F0"/>
    <w:rsid w:val="00D70F86"/>
    <w:rsid w:val="00D757BB"/>
    <w:rsid w:val="00D8079B"/>
    <w:rsid w:val="00D8152B"/>
    <w:rsid w:val="00D82D91"/>
    <w:rsid w:val="00D869C6"/>
    <w:rsid w:val="00DA0B0E"/>
    <w:rsid w:val="00DA1223"/>
    <w:rsid w:val="00DA1526"/>
    <w:rsid w:val="00DA1618"/>
    <w:rsid w:val="00DB02C2"/>
    <w:rsid w:val="00DB1A54"/>
    <w:rsid w:val="00DB2336"/>
    <w:rsid w:val="00DC287D"/>
    <w:rsid w:val="00DC5DD4"/>
    <w:rsid w:val="00DD0F84"/>
    <w:rsid w:val="00DD2DC5"/>
    <w:rsid w:val="00DE089E"/>
    <w:rsid w:val="00DF51B1"/>
    <w:rsid w:val="00DF73E8"/>
    <w:rsid w:val="00DF7D2D"/>
    <w:rsid w:val="00E01114"/>
    <w:rsid w:val="00E1667C"/>
    <w:rsid w:val="00E2561B"/>
    <w:rsid w:val="00E26852"/>
    <w:rsid w:val="00E3123F"/>
    <w:rsid w:val="00E32E1F"/>
    <w:rsid w:val="00E42C61"/>
    <w:rsid w:val="00E43275"/>
    <w:rsid w:val="00E519D8"/>
    <w:rsid w:val="00E61E22"/>
    <w:rsid w:val="00E73B4C"/>
    <w:rsid w:val="00E83550"/>
    <w:rsid w:val="00E968D1"/>
    <w:rsid w:val="00EA07C0"/>
    <w:rsid w:val="00EA18B3"/>
    <w:rsid w:val="00EA7260"/>
    <w:rsid w:val="00EA7472"/>
    <w:rsid w:val="00EB517C"/>
    <w:rsid w:val="00EC3061"/>
    <w:rsid w:val="00EC4B99"/>
    <w:rsid w:val="00ED138B"/>
    <w:rsid w:val="00ED3D61"/>
    <w:rsid w:val="00ED5390"/>
    <w:rsid w:val="00EE405C"/>
    <w:rsid w:val="00EF15EF"/>
    <w:rsid w:val="00EF17E9"/>
    <w:rsid w:val="00EF6E22"/>
    <w:rsid w:val="00F04FD9"/>
    <w:rsid w:val="00F0528C"/>
    <w:rsid w:val="00F12906"/>
    <w:rsid w:val="00F17320"/>
    <w:rsid w:val="00F203A3"/>
    <w:rsid w:val="00F37458"/>
    <w:rsid w:val="00F40211"/>
    <w:rsid w:val="00F4205D"/>
    <w:rsid w:val="00F4680B"/>
    <w:rsid w:val="00F56A15"/>
    <w:rsid w:val="00F62626"/>
    <w:rsid w:val="00F764C7"/>
    <w:rsid w:val="00F8363B"/>
    <w:rsid w:val="00F84567"/>
    <w:rsid w:val="00F8515D"/>
    <w:rsid w:val="00F85A00"/>
    <w:rsid w:val="00F91429"/>
    <w:rsid w:val="00F91C8E"/>
    <w:rsid w:val="00FA1414"/>
    <w:rsid w:val="00FA6B67"/>
    <w:rsid w:val="00FA6EF7"/>
    <w:rsid w:val="00FA7A87"/>
    <w:rsid w:val="00FB047B"/>
    <w:rsid w:val="00FB62FB"/>
    <w:rsid w:val="00FB662F"/>
    <w:rsid w:val="00FC2F48"/>
    <w:rsid w:val="00FC7E1E"/>
    <w:rsid w:val="00FD41C9"/>
    <w:rsid w:val="00FE0C50"/>
    <w:rsid w:val="00FE24E8"/>
    <w:rsid w:val="00FE3D2A"/>
    <w:rsid w:val="00FE78FF"/>
    <w:rsid w:val="00FE7FC3"/>
    <w:rsid w:val="00FF1635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DFE82"/>
  <w15:chartTrackingRefBased/>
  <w15:docId w15:val="{4722526D-3C0F-4A96-8873-7F1D1A4D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3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44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6262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5CF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CE4380"/>
    <w:pPr>
      <w:keepNext/>
      <w:numPr>
        <w:numId w:val="3"/>
      </w:numPr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24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E24E8"/>
  </w:style>
  <w:style w:type="paragraph" w:styleId="Stopka">
    <w:name w:val="footer"/>
    <w:basedOn w:val="Normalny"/>
    <w:link w:val="StopkaZnak"/>
    <w:unhideWhenUsed/>
    <w:rsid w:val="00FE24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FE24E8"/>
  </w:style>
  <w:style w:type="character" w:styleId="Hipercze">
    <w:name w:val="Hyperlink"/>
    <w:basedOn w:val="Domylnaczcionkaakapitu"/>
    <w:uiPriority w:val="99"/>
    <w:unhideWhenUsed/>
    <w:rsid w:val="005B4B04"/>
    <w:rPr>
      <w:color w:val="0000FF"/>
      <w:u w:val="single"/>
    </w:rPr>
  </w:style>
  <w:style w:type="paragraph" w:styleId="Akapitzlist">
    <w:name w:val="List Paragraph"/>
    <w:aliases w:val="Numerowanie,List Paragraph,Podsis rysunku,BulletC,Bullet Number,List Paragraph1,List Paragraph2,ISCG Numerowanie,lp11,List Paragraph11,Bullet 1,Use Case List Paragraph,Body MS Bullet,Colorful List Accent 1,Medium Grid 1 Accent 2,L1,Normal"/>
    <w:basedOn w:val="Normalny"/>
    <w:link w:val="AkapitzlistZnak"/>
    <w:uiPriority w:val="34"/>
    <w:qFormat/>
    <w:rsid w:val="005B4B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5B4B04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semiHidden/>
    <w:unhideWhenUsed/>
    <w:rsid w:val="005E34CB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E34CB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Tekstpodstawowywcity31">
    <w:name w:val="Tekst podstawowy wcięty 31"/>
    <w:basedOn w:val="Normalny"/>
    <w:rsid w:val="005E34CB"/>
    <w:pPr>
      <w:suppressAutoHyphens/>
      <w:ind w:left="284" w:hanging="284"/>
      <w:jc w:val="both"/>
    </w:pPr>
    <w:rPr>
      <w:szCs w:val="20"/>
      <w:lang w:eastAsia="ar-SA"/>
    </w:rPr>
  </w:style>
  <w:style w:type="paragraph" w:customStyle="1" w:styleId="normaltableau">
    <w:name w:val="normal_tableau"/>
    <w:basedOn w:val="Normalny"/>
    <w:rsid w:val="005E34C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7E8C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Podsis rysunku Znak,BulletC Znak,Bullet Number Znak,List Paragraph1 Znak,List Paragraph2 Znak,ISCG Numerowanie Znak,lp11 Znak,List Paragraph11 Znak,Bullet 1 Znak,Use Case List Paragraph Znak"/>
    <w:link w:val="Akapitzlist"/>
    <w:uiPriority w:val="1"/>
    <w:qFormat/>
    <w:locked/>
    <w:rsid w:val="00CD371D"/>
  </w:style>
  <w:style w:type="table" w:styleId="Tabela-Siatka">
    <w:name w:val="Table Grid"/>
    <w:basedOn w:val="Standardowy"/>
    <w:uiPriority w:val="39"/>
    <w:rsid w:val="00D4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tekstu">
    <w:name w:val="Treść tekstu"/>
    <w:basedOn w:val="Normalny"/>
    <w:rsid w:val="002E24F6"/>
    <w:rPr>
      <w:rFonts w:ascii="Arial" w:hAnsi="Arial" w:cs="Arial"/>
      <w:color w:val="808080"/>
    </w:rPr>
  </w:style>
  <w:style w:type="paragraph" w:styleId="Tekstpodstawowy">
    <w:name w:val="Body Text"/>
    <w:basedOn w:val="Normalny"/>
    <w:link w:val="TekstpodstawowyZnak"/>
    <w:unhideWhenUsed/>
    <w:rsid w:val="002E24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E24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0">
    <w:name w:val="Tekst podstawowy wci?ty"/>
    <w:basedOn w:val="Normalny"/>
    <w:qFormat/>
    <w:rsid w:val="002E24F6"/>
    <w:pPr>
      <w:suppressAutoHyphens/>
      <w:ind w:firstLine="567"/>
      <w:textAlignment w:val="baseline"/>
    </w:pPr>
    <w:rPr>
      <w:b/>
      <w:color w:val="00000A"/>
      <w:kern w:val="1"/>
      <w:szCs w:val="20"/>
      <w:lang w:eastAsia="zh-CN"/>
    </w:rPr>
  </w:style>
  <w:style w:type="paragraph" w:customStyle="1" w:styleId="WW-Tekstpodstawowy3">
    <w:name w:val="WW-Tekst podstawowy 3"/>
    <w:basedOn w:val="Normalny"/>
    <w:rsid w:val="002E24F6"/>
    <w:pPr>
      <w:suppressAutoHyphens/>
      <w:overflowPunct w:val="0"/>
      <w:autoSpaceDE w:val="0"/>
      <w:jc w:val="both"/>
      <w:textAlignment w:val="baseline"/>
    </w:pPr>
    <w:rPr>
      <w:szCs w:val="20"/>
    </w:rPr>
  </w:style>
  <w:style w:type="paragraph" w:customStyle="1" w:styleId="Nagwek20">
    <w:name w:val="Nag?—wek 2"/>
    <w:basedOn w:val="Normalny"/>
    <w:next w:val="Normalny"/>
    <w:rsid w:val="002E24F6"/>
    <w:pPr>
      <w:keepNext/>
      <w:spacing w:line="360" w:lineRule="auto"/>
      <w:ind w:left="340"/>
    </w:pPr>
    <w:rPr>
      <w:szCs w:val="20"/>
      <w:lang w:eastAsia="ar-SA"/>
    </w:rPr>
  </w:style>
  <w:style w:type="character" w:styleId="Pogrubienie">
    <w:name w:val="Strong"/>
    <w:qFormat/>
    <w:rsid w:val="002E24F6"/>
    <w:rPr>
      <w:b/>
      <w:bCs/>
    </w:rPr>
  </w:style>
  <w:style w:type="paragraph" w:customStyle="1" w:styleId="Tekstpodstawowywcity21">
    <w:name w:val="Tekst podstawowy wcięty 21"/>
    <w:basedOn w:val="Normalny"/>
    <w:rsid w:val="002E24F6"/>
    <w:pPr>
      <w:ind w:left="284" w:hanging="284"/>
      <w:jc w:val="both"/>
    </w:pPr>
    <w:rPr>
      <w:szCs w:val="20"/>
      <w:lang w:eastAsia="ar-SA"/>
    </w:rPr>
  </w:style>
  <w:style w:type="paragraph" w:customStyle="1" w:styleId="Zwykytekst1">
    <w:name w:val="Zwykły tekst1"/>
    <w:basedOn w:val="Normalny"/>
    <w:rsid w:val="002E24F6"/>
    <w:pPr>
      <w:widowControl w:val="0"/>
      <w:autoSpaceDE w:val="0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E24F6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E24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2C45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2C45"/>
  </w:style>
  <w:style w:type="character" w:customStyle="1" w:styleId="Nagwek9Znak">
    <w:name w:val="Nagłówek 9 Znak"/>
    <w:basedOn w:val="Domylnaczcionkaakapitu"/>
    <w:link w:val="Nagwek9"/>
    <w:rsid w:val="00CE438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4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26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eksttreci">
    <w:name w:val="Tekst treści_"/>
    <w:basedOn w:val="Domylnaczcionkaakapitu"/>
    <w:link w:val="Teksttreci1"/>
    <w:uiPriority w:val="99"/>
    <w:rsid w:val="004E6B85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E6B85"/>
    <w:pPr>
      <w:widowControl w:val="0"/>
      <w:shd w:val="clear" w:color="auto" w:fill="FFFFFF"/>
      <w:spacing w:before="540" w:line="508" w:lineRule="exact"/>
      <w:ind w:hanging="440"/>
    </w:pPr>
    <w:rPr>
      <w:rFonts w:eastAsiaTheme="minorHAnsi"/>
      <w:sz w:val="20"/>
      <w:szCs w:val="20"/>
      <w:lang w:eastAsia="en-US"/>
    </w:rPr>
  </w:style>
  <w:style w:type="paragraph" w:customStyle="1" w:styleId="Standard">
    <w:name w:val="Standard"/>
    <w:rsid w:val="004664B2"/>
    <w:pPr>
      <w:widowControl w:val="0"/>
      <w:suppressAutoHyphens/>
      <w:autoSpaceDN w:val="0"/>
      <w:spacing w:after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rsid w:val="004664B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64B2"/>
    <w:rPr>
      <w:rFonts w:ascii="Liberation Serif" w:eastAsia="SimSun" w:hAnsi="Liberation Serif" w:cs="Arial"/>
      <w:kern w:val="3"/>
      <w:sz w:val="20"/>
      <w:szCs w:val="20"/>
      <w:lang w:eastAsia="zh-CN" w:bidi="hi-IN"/>
    </w:rPr>
  </w:style>
  <w:style w:type="paragraph" w:customStyle="1" w:styleId="Default">
    <w:name w:val="Default"/>
    <w:rsid w:val="000570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652D4"/>
    <w:pPr>
      <w:spacing w:before="100" w:beforeAutospacing="1" w:after="100" w:afterAutospacing="1"/>
    </w:pPr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B652D4"/>
    <w:rPr>
      <w:sz w:val="16"/>
      <w:szCs w:val="16"/>
    </w:rPr>
  </w:style>
  <w:style w:type="paragraph" w:styleId="Poprawka">
    <w:name w:val="Revision"/>
    <w:hidden/>
    <w:uiPriority w:val="99"/>
    <w:semiHidden/>
    <w:rsid w:val="00BA0299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29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2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2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299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F7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F86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F86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3008">
          <w:blockQuote w:val="1"/>
          <w:marLeft w:val="0"/>
          <w:marRight w:val="0"/>
          <w:marTop w:val="0"/>
          <w:marBottom w:val="0"/>
          <w:divBdr>
            <w:top w:val="single" w:sz="2" w:space="0" w:color="1E90FF"/>
            <w:left w:val="none" w:sz="0" w:space="0" w:color="auto"/>
            <w:bottom w:val="single" w:sz="2" w:space="0" w:color="1E90FF"/>
            <w:right w:val="single" w:sz="2" w:space="0" w:color="1E90FF"/>
          </w:divBdr>
          <w:divsChild>
            <w:div w:id="1694378037">
              <w:marLeft w:val="0"/>
              <w:marRight w:val="0"/>
              <w:marTop w:val="0"/>
              <w:marBottom w:val="0"/>
              <w:divBdr>
                <w:top w:val="single" w:sz="2" w:space="0" w:color="1E90FF"/>
                <w:left w:val="single" w:sz="2" w:space="0" w:color="1E90FF"/>
                <w:bottom w:val="single" w:sz="2" w:space="0" w:color="1E90FF"/>
                <w:right w:val="single" w:sz="2" w:space="0" w:color="1E90FF"/>
              </w:divBdr>
              <w:divsChild>
                <w:div w:id="1268007993">
                  <w:marLeft w:val="0"/>
                  <w:marRight w:val="0"/>
                  <w:marTop w:val="0"/>
                  <w:marBottom w:val="0"/>
                  <w:divBdr>
                    <w:top w:val="single" w:sz="2" w:space="0" w:color="1E90FF"/>
                    <w:left w:val="single" w:sz="2" w:space="0" w:color="1E90FF"/>
                    <w:bottom w:val="single" w:sz="2" w:space="0" w:color="1E90FF"/>
                    <w:right w:val="single" w:sz="2" w:space="0" w:color="1E90FF"/>
                  </w:divBdr>
                  <w:divsChild>
                    <w:div w:id="1152405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1E90FF"/>
                        <w:left w:val="single" w:sz="2" w:space="0" w:color="1E90FF"/>
                        <w:bottom w:val="single" w:sz="2" w:space="0" w:color="1E90FF"/>
                        <w:right w:val="single" w:sz="2" w:space="0" w:color="1E90FF"/>
                      </w:divBdr>
                    </w:div>
                  </w:divsChild>
                </w:div>
              </w:divsChild>
            </w:div>
          </w:divsChild>
        </w:div>
      </w:divsChild>
    </w:div>
    <w:div w:id="6324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0144">
          <w:blockQuote w:val="1"/>
          <w:marLeft w:val="0"/>
          <w:marRight w:val="0"/>
          <w:marTop w:val="0"/>
          <w:marBottom w:val="0"/>
          <w:divBdr>
            <w:top w:val="single" w:sz="2" w:space="0" w:color="1E90FF"/>
            <w:left w:val="none" w:sz="0" w:space="0" w:color="auto"/>
            <w:bottom w:val="single" w:sz="2" w:space="0" w:color="1E90FF"/>
            <w:right w:val="single" w:sz="2" w:space="0" w:color="1E90FF"/>
          </w:divBdr>
          <w:divsChild>
            <w:div w:id="123278598">
              <w:marLeft w:val="0"/>
              <w:marRight w:val="0"/>
              <w:marTop w:val="0"/>
              <w:marBottom w:val="0"/>
              <w:divBdr>
                <w:top w:val="single" w:sz="2" w:space="0" w:color="1E90FF"/>
                <w:left w:val="single" w:sz="2" w:space="0" w:color="1E90FF"/>
                <w:bottom w:val="single" w:sz="2" w:space="0" w:color="1E90FF"/>
                <w:right w:val="single" w:sz="2" w:space="0" w:color="1E90FF"/>
              </w:divBdr>
              <w:divsChild>
                <w:div w:id="777258475">
                  <w:marLeft w:val="0"/>
                  <w:marRight w:val="0"/>
                  <w:marTop w:val="0"/>
                  <w:marBottom w:val="0"/>
                  <w:divBdr>
                    <w:top w:val="single" w:sz="2" w:space="0" w:color="1E90FF"/>
                    <w:left w:val="single" w:sz="2" w:space="0" w:color="1E90FF"/>
                    <w:bottom w:val="single" w:sz="2" w:space="0" w:color="1E90FF"/>
                    <w:right w:val="single" w:sz="2" w:space="0" w:color="1E90FF"/>
                  </w:divBdr>
                  <w:divsChild>
                    <w:div w:id="2875131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1E90FF"/>
                        <w:left w:val="single" w:sz="2" w:space="0" w:color="1E90FF"/>
                        <w:bottom w:val="single" w:sz="2" w:space="0" w:color="1E90FF"/>
                        <w:right w:val="single" w:sz="2" w:space="0" w:color="1E90FF"/>
                      </w:divBdr>
                    </w:div>
                  </w:divsChild>
                </w:div>
              </w:divsChild>
            </w:div>
          </w:divsChild>
        </w:div>
      </w:divsChild>
    </w:div>
    <w:div w:id="10158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wojtkowiak@pulsanti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ulsanti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wojtkowiak@pulsantis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56B17-AC17-AB4F-B8EC-AD865817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4030</Words>
  <Characters>24181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Wojnarska</dc:creator>
  <cp:keywords/>
  <dc:description/>
  <cp:lastModifiedBy>Paulina Kośmicka</cp:lastModifiedBy>
  <cp:revision>17</cp:revision>
  <cp:lastPrinted>2026-02-24T10:16:00Z</cp:lastPrinted>
  <dcterms:created xsi:type="dcterms:W3CDTF">2026-02-22T21:39:00Z</dcterms:created>
  <dcterms:modified xsi:type="dcterms:W3CDTF">2026-03-05T10:59:00Z</dcterms:modified>
</cp:coreProperties>
</file>